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4DF1" w14:textId="77777777" w:rsidR="00326B42" w:rsidRDefault="00326B42" w:rsidP="00FF6D86">
      <w:pPr>
        <w:spacing w:line="276" w:lineRule="auto"/>
        <w:jc w:val="right"/>
        <w:rPr>
          <w:rFonts w:ascii="Segoe UI Light" w:hAnsi="Segoe UI Light" w:cs="Segoe UI Light"/>
        </w:rPr>
      </w:pPr>
    </w:p>
    <w:p w14:paraId="5C68DE36" w14:textId="317B00A9" w:rsidR="00C92701" w:rsidRPr="002155D1" w:rsidRDefault="00C92701" w:rsidP="00FF6D86">
      <w:pPr>
        <w:spacing w:line="276" w:lineRule="auto"/>
        <w:jc w:val="right"/>
        <w:rPr>
          <w:rFonts w:ascii="Segoe UI Light" w:hAnsi="Segoe UI Light" w:cs="Segoe UI Light"/>
        </w:rPr>
      </w:pPr>
      <w:r w:rsidRPr="002155D1">
        <w:rPr>
          <w:rFonts w:ascii="Segoe UI Light" w:hAnsi="Segoe UI Light" w:cs="Segoe UI Light"/>
        </w:rPr>
        <w:t xml:space="preserve">Καλαμαριά </w:t>
      </w:r>
      <w:r w:rsidR="00983D1D">
        <w:rPr>
          <w:rFonts w:ascii="Segoe UI Light" w:hAnsi="Segoe UI Light" w:cs="Segoe UI Light"/>
        </w:rPr>
        <w:t>2</w:t>
      </w:r>
      <w:r w:rsidR="00C97CA3">
        <w:rPr>
          <w:rFonts w:ascii="Segoe UI Light" w:hAnsi="Segoe UI Light" w:cs="Segoe UI Light"/>
          <w:lang w:val="en-US"/>
        </w:rPr>
        <w:t>6</w:t>
      </w:r>
      <w:r w:rsidRPr="002155D1">
        <w:rPr>
          <w:rFonts w:ascii="Segoe UI Light" w:hAnsi="Segoe UI Light" w:cs="Segoe UI Light"/>
        </w:rPr>
        <w:t>/04/202</w:t>
      </w:r>
      <w:r w:rsidR="006F341D">
        <w:rPr>
          <w:rFonts w:ascii="Segoe UI Light" w:hAnsi="Segoe UI Light" w:cs="Segoe UI Light"/>
        </w:rPr>
        <w:t>2</w:t>
      </w:r>
    </w:p>
    <w:p w14:paraId="3E21B773" w14:textId="5B100D6C" w:rsidR="00C92701" w:rsidRPr="002155D1" w:rsidRDefault="00C92701" w:rsidP="00FF6D86">
      <w:pPr>
        <w:spacing w:line="276" w:lineRule="auto"/>
        <w:jc w:val="right"/>
        <w:rPr>
          <w:rFonts w:ascii="Segoe UI Light" w:hAnsi="Segoe UI Light" w:cs="Segoe UI Light"/>
        </w:rPr>
      </w:pPr>
      <w:r w:rsidRPr="002155D1">
        <w:rPr>
          <w:rFonts w:ascii="Segoe UI Light" w:hAnsi="Segoe UI Light" w:cs="Segoe UI Light"/>
        </w:rPr>
        <w:t xml:space="preserve">Αριθμός Πρωτοκόλλου: </w:t>
      </w:r>
      <w:r w:rsidR="00C97CA3">
        <w:rPr>
          <w:rFonts w:ascii="Segoe UI Light" w:hAnsi="Segoe UI Light" w:cs="Segoe UI Light"/>
          <w:lang w:val="en-US"/>
        </w:rPr>
        <w:t>20</w:t>
      </w:r>
      <w:r w:rsidR="00456C90">
        <w:rPr>
          <w:rFonts w:ascii="Segoe UI Light" w:hAnsi="Segoe UI Light" w:cs="Segoe UI Light"/>
        </w:rPr>
        <w:t>4</w:t>
      </w:r>
    </w:p>
    <w:p w14:paraId="58FE6FE3" w14:textId="77777777" w:rsidR="00FF6D86" w:rsidRPr="002155D1" w:rsidRDefault="00FF6D86" w:rsidP="00FF6D86">
      <w:pPr>
        <w:spacing w:line="276" w:lineRule="auto"/>
        <w:jc w:val="right"/>
        <w:rPr>
          <w:rFonts w:ascii="Segoe UI Light" w:hAnsi="Segoe UI Light" w:cs="Segoe UI Light"/>
        </w:rPr>
      </w:pPr>
    </w:p>
    <w:p w14:paraId="2E879DF4" w14:textId="77777777" w:rsidR="00C92701" w:rsidRPr="002155D1" w:rsidRDefault="00C92701" w:rsidP="00FF6D86">
      <w:pPr>
        <w:spacing w:line="276" w:lineRule="auto"/>
        <w:jc w:val="right"/>
        <w:rPr>
          <w:rFonts w:ascii="Segoe UI Light" w:hAnsi="Segoe UI Light" w:cs="Segoe UI Light"/>
        </w:rPr>
      </w:pPr>
    </w:p>
    <w:p w14:paraId="23C3780D" w14:textId="18CF79EE" w:rsidR="00C92701" w:rsidRPr="002155D1" w:rsidRDefault="00C92701" w:rsidP="00FF6D86">
      <w:pPr>
        <w:spacing w:line="276" w:lineRule="auto"/>
        <w:jc w:val="center"/>
        <w:rPr>
          <w:rFonts w:ascii="Segoe UI Light" w:hAnsi="Segoe UI Light" w:cs="Segoe UI Light"/>
          <w:b/>
          <w:i/>
          <w:u w:val="single"/>
        </w:rPr>
      </w:pPr>
      <w:r w:rsidRPr="002155D1">
        <w:rPr>
          <w:rFonts w:ascii="Segoe UI Light" w:hAnsi="Segoe UI Light" w:cs="Segoe UI Light"/>
          <w:b/>
          <w:i/>
          <w:u w:val="single"/>
        </w:rPr>
        <w:t>ΠΡΟΣΚΛΗΣΗ</w:t>
      </w:r>
    </w:p>
    <w:p w14:paraId="1CE15F78" w14:textId="77777777" w:rsidR="00C92701" w:rsidRPr="002155D1" w:rsidRDefault="00C92701" w:rsidP="00FF6D86">
      <w:pPr>
        <w:pStyle w:val="a3"/>
        <w:spacing w:after="0"/>
        <w:ind w:left="0"/>
        <w:rPr>
          <w:rFonts w:ascii="Segoe UI Light" w:eastAsia="Times New Roman" w:hAnsi="Segoe UI Light" w:cs="Segoe UI Light"/>
          <w:b/>
          <w:i/>
          <w:sz w:val="24"/>
          <w:szCs w:val="24"/>
          <w:lang w:eastAsia="el-GR"/>
        </w:rPr>
      </w:pPr>
    </w:p>
    <w:p w14:paraId="76C6B15E" w14:textId="730F5D29" w:rsidR="00C92701" w:rsidRPr="002155D1" w:rsidRDefault="00C92701" w:rsidP="00FF6D86">
      <w:pPr>
        <w:spacing w:line="276" w:lineRule="auto"/>
        <w:jc w:val="both"/>
        <w:rPr>
          <w:rStyle w:val="a4"/>
          <w:rFonts w:ascii="Segoe UI Light" w:hAnsi="Segoe UI Light" w:cs="Segoe UI Light"/>
          <w:b/>
          <w:bCs/>
        </w:rPr>
      </w:pPr>
      <w:r w:rsidRPr="002155D1">
        <w:rPr>
          <w:rStyle w:val="a4"/>
          <w:rFonts w:ascii="Segoe UI Light" w:hAnsi="Segoe UI Light" w:cs="Segoe UI Light"/>
          <w:b/>
          <w:bCs/>
        </w:rPr>
        <w:t xml:space="preserve">Θέμα: </w:t>
      </w:r>
      <w:r w:rsidR="002400F6" w:rsidRPr="002155D1">
        <w:rPr>
          <w:rStyle w:val="a4"/>
          <w:rFonts w:ascii="Segoe UI Light" w:hAnsi="Segoe UI Light" w:cs="Segoe UI Light"/>
          <w:b/>
          <w:bCs/>
        </w:rPr>
        <w:t>ΠΡΟΣΚΛΗΣΗ ΚΑΤΑΘΕΣΗΣ ΠΡΟΣΦΟΡΩΝ ΥΠΗΡΕΣΙΩΝ ΓΙΑ ΤΗ ΔΙΕΝΕΡΓΕΙΑ ΠΟΛΙΤΙΣΤΙΚΩΝ ΚΑΙ ΚΑΛΛΙΤΕΧΝΙΚΩΝ ΕΚΔΗΛΩΣΕΩΝ ΣΕ ΟΡΙΟΘΕΤΗΜΕΝΟ ΧΩΡΟ ΣΤΗΝ ΠΛΑΖ ΑΡΕΤΣΟΥ</w:t>
      </w:r>
    </w:p>
    <w:p w14:paraId="2F75D3F3" w14:textId="77777777" w:rsidR="008E4366" w:rsidRPr="002155D1" w:rsidRDefault="008E4366" w:rsidP="00FF6D86">
      <w:pPr>
        <w:spacing w:line="276" w:lineRule="auto"/>
        <w:jc w:val="both"/>
        <w:rPr>
          <w:rFonts w:ascii="Segoe UI Light" w:hAnsi="Segoe UI Light" w:cs="Segoe UI Light"/>
          <w:i/>
        </w:rPr>
      </w:pPr>
    </w:p>
    <w:p w14:paraId="3F8F64A0" w14:textId="1028A786" w:rsidR="00C92701" w:rsidRPr="002155D1" w:rsidRDefault="00C92701" w:rsidP="00FF6D86">
      <w:pPr>
        <w:pStyle w:val="Web"/>
        <w:spacing w:before="0" w:beforeAutospacing="0" w:after="0" w:afterAutospacing="0" w:line="276" w:lineRule="auto"/>
        <w:jc w:val="both"/>
        <w:rPr>
          <w:rFonts w:ascii="Segoe UI Light" w:hAnsi="Segoe UI Light" w:cs="Segoe UI Light"/>
        </w:rPr>
      </w:pPr>
      <w:r w:rsidRPr="002155D1">
        <w:rPr>
          <w:rFonts w:ascii="Segoe UI Light" w:hAnsi="Segoe UI Light" w:cs="Segoe UI Light"/>
        </w:rPr>
        <w:t xml:space="preserve">Η Δημοτική Εμπορική Τουριστική Επιχείρηση Καλαμαριάς Α.Ε. ΟΤΑ, εν όψει έναρξης </w:t>
      </w:r>
      <w:r w:rsidR="002400F6" w:rsidRPr="002155D1">
        <w:rPr>
          <w:rFonts w:ascii="Segoe UI Light" w:hAnsi="Segoe UI Light" w:cs="Segoe UI Light"/>
        </w:rPr>
        <w:t>της θερινής περιόδου λειτουργίας</w:t>
      </w:r>
      <w:r w:rsidRPr="002155D1">
        <w:rPr>
          <w:rFonts w:ascii="Segoe UI Light" w:hAnsi="Segoe UI Light" w:cs="Segoe UI Light"/>
        </w:rPr>
        <w:t xml:space="preserve"> των δημοτικών αναψυκτήριων που διαχειρίζεται, προσκαλεί </w:t>
      </w:r>
      <w:r w:rsidR="00A7455A" w:rsidRPr="002155D1">
        <w:rPr>
          <w:rFonts w:ascii="Segoe UI Light" w:hAnsi="Segoe UI Light" w:cs="Segoe UI Light"/>
        </w:rPr>
        <w:t>επιχειρήσεις</w:t>
      </w:r>
      <w:r w:rsidR="00D92D92" w:rsidRPr="00D92D92">
        <w:rPr>
          <w:rFonts w:ascii="Segoe UI Light" w:hAnsi="Segoe UI Light" w:cs="Segoe UI Light"/>
        </w:rPr>
        <w:t xml:space="preserve"> </w:t>
      </w:r>
      <w:r w:rsidR="00D92D92">
        <w:rPr>
          <w:rFonts w:ascii="Segoe UI Light" w:hAnsi="Segoe UI Light" w:cs="Segoe UI Light"/>
        </w:rPr>
        <w:t>ΝΠΙΔ</w:t>
      </w:r>
      <w:r w:rsidR="00A7455A" w:rsidRPr="002155D1">
        <w:rPr>
          <w:rFonts w:ascii="Segoe UI Light" w:hAnsi="Segoe UI Light" w:cs="Segoe UI Light"/>
        </w:rPr>
        <w:t xml:space="preserve"> και φυσικά πρόσωπα που </w:t>
      </w:r>
      <w:r w:rsidR="00715794">
        <w:rPr>
          <w:rFonts w:ascii="Segoe UI Light" w:hAnsi="Segoe UI Light" w:cs="Segoe UI Light"/>
        </w:rPr>
        <w:t>δραστηριοποιούνται στη</w:t>
      </w:r>
      <w:r w:rsidR="00A7455A" w:rsidRPr="002155D1">
        <w:rPr>
          <w:rFonts w:ascii="Segoe UI Light" w:hAnsi="Segoe UI Light" w:cs="Segoe UI Light"/>
        </w:rPr>
        <w:t xml:space="preserve"> διενέργεια πολιτιστικών και καλλιτεχνικών εκδηλώσεων να καταθέσουν την προσφορά τους, σύμφωνα με τους κάτωθι όρους και</w:t>
      </w:r>
      <w:r w:rsidRPr="002155D1">
        <w:rPr>
          <w:rFonts w:ascii="Segoe UI Light" w:hAnsi="Segoe UI Light" w:cs="Segoe UI Light"/>
        </w:rPr>
        <w:t xml:space="preserve"> </w:t>
      </w:r>
      <w:r w:rsidR="00BB2B93" w:rsidRPr="002155D1">
        <w:rPr>
          <w:rFonts w:ascii="Segoe UI Light" w:hAnsi="Segoe UI Light" w:cs="Segoe UI Light"/>
        </w:rPr>
        <w:t>προϋποθέσεις</w:t>
      </w:r>
      <w:r w:rsidR="00A7455A" w:rsidRPr="002155D1">
        <w:rPr>
          <w:rFonts w:ascii="Segoe UI Light" w:hAnsi="Segoe UI Light" w:cs="Segoe UI Light"/>
        </w:rPr>
        <w:t xml:space="preserve"> οι οποίοι περιγράφονται συνημμένη της παρούσης έως και </w:t>
      </w:r>
      <w:r w:rsidR="00F959C7">
        <w:rPr>
          <w:rStyle w:val="a5"/>
          <w:rFonts w:ascii="Segoe UI Light" w:hAnsi="Segoe UI Light" w:cs="Segoe UI Light"/>
        </w:rPr>
        <w:t>10</w:t>
      </w:r>
      <w:r w:rsidRPr="002155D1">
        <w:rPr>
          <w:rStyle w:val="a5"/>
          <w:rFonts w:ascii="Segoe UI Light" w:hAnsi="Segoe UI Light" w:cs="Segoe UI Light"/>
        </w:rPr>
        <w:t xml:space="preserve"> </w:t>
      </w:r>
      <w:r w:rsidR="00A7455A" w:rsidRPr="002155D1">
        <w:rPr>
          <w:rStyle w:val="a5"/>
          <w:rFonts w:ascii="Segoe UI Light" w:hAnsi="Segoe UI Light" w:cs="Segoe UI Light"/>
        </w:rPr>
        <w:t>Μαΐου</w:t>
      </w:r>
      <w:r w:rsidRPr="002155D1">
        <w:rPr>
          <w:rStyle w:val="a5"/>
          <w:rFonts w:ascii="Segoe UI Light" w:hAnsi="Segoe UI Light" w:cs="Segoe UI Light"/>
        </w:rPr>
        <w:t xml:space="preserve"> 202</w:t>
      </w:r>
      <w:r w:rsidR="00597AD2" w:rsidRPr="002155D1">
        <w:rPr>
          <w:rStyle w:val="a5"/>
          <w:rFonts w:ascii="Segoe UI Light" w:hAnsi="Segoe UI Light" w:cs="Segoe UI Light"/>
        </w:rPr>
        <w:t>2</w:t>
      </w:r>
      <w:r w:rsidRPr="002155D1">
        <w:rPr>
          <w:rStyle w:val="a5"/>
          <w:rFonts w:ascii="Segoe UI Light" w:hAnsi="Segoe UI Light" w:cs="Segoe UI Light"/>
        </w:rPr>
        <w:t xml:space="preserve">, ημέρα </w:t>
      </w:r>
      <w:r w:rsidR="007461E9">
        <w:rPr>
          <w:rStyle w:val="a5"/>
          <w:rFonts w:ascii="Segoe UI Light" w:hAnsi="Segoe UI Light" w:cs="Segoe UI Light"/>
        </w:rPr>
        <w:t>Τρίτη</w:t>
      </w:r>
      <w:r w:rsidRPr="002155D1">
        <w:rPr>
          <w:rStyle w:val="a5"/>
          <w:rFonts w:ascii="Segoe UI Light" w:hAnsi="Segoe UI Light" w:cs="Segoe UI Light"/>
        </w:rPr>
        <w:t xml:space="preserve"> και ώρα 1</w:t>
      </w:r>
      <w:r w:rsidR="00A7455A" w:rsidRPr="002155D1">
        <w:rPr>
          <w:rStyle w:val="a5"/>
          <w:rFonts w:ascii="Segoe UI Light" w:hAnsi="Segoe UI Light" w:cs="Segoe UI Light"/>
        </w:rPr>
        <w:t>2</w:t>
      </w:r>
      <w:r w:rsidRPr="002155D1">
        <w:rPr>
          <w:rStyle w:val="a5"/>
          <w:rFonts w:ascii="Segoe UI Light" w:hAnsi="Segoe UI Light" w:cs="Segoe UI Light"/>
        </w:rPr>
        <w:t>:00 π.μ., με κλειστές προσφορές</w:t>
      </w:r>
      <w:r w:rsidRPr="002155D1">
        <w:rPr>
          <w:rFonts w:ascii="Segoe UI Light" w:hAnsi="Segoe UI Light" w:cs="Segoe UI Light"/>
        </w:rPr>
        <w:t xml:space="preserve"> στα γραφεία της ΔΕΤΕΚ Α.Ε. ΟΤΑ στην πλαζ Αρετσούς για να εξεταστούν από Επιτροπή Αξιολόγησης. </w:t>
      </w:r>
    </w:p>
    <w:p w14:paraId="7A637CA4" w14:textId="77777777" w:rsidR="00FF6D86" w:rsidRPr="002155D1" w:rsidRDefault="00FF6D86" w:rsidP="00FF6D86">
      <w:pPr>
        <w:spacing w:line="276" w:lineRule="auto"/>
        <w:ind w:left="3600"/>
        <w:jc w:val="center"/>
        <w:rPr>
          <w:rFonts w:ascii="Segoe UI Light" w:hAnsi="Segoe UI Light" w:cs="Segoe UI Light"/>
          <w:b/>
          <w:i/>
        </w:rPr>
      </w:pPr>
    </w:p>
    <w:p w14:paraId="120B7DC3" w14:textId="35DF8960" w:rsidR="00C92701" w:rsidRPr="002155D1" w:rsidRDefault="00C92701" w:rsidP="00FF6D86">
      <w:pPr>
        <w:spacing w:line="276" w:lineRule="auto"/>
        <w:ind w:left="3600"/>
        <w:jc w:val="center"/>
        <w:rPr>
          <w:rFonts w:ascii="Segoe UI Light" w:hAnsi="Segoe UI Light" w:cs="Segoe UI Light"/>
          <w:b/>
          <w:i/>
        </w:rPr>
      </w:pPr>
      <w:r w:rsidRPr="002155D1">
        <w:rPr>
          <w:rFonts w:ascii="Segoe UI Light" w:hAnsi="Segoe UI Light" w:cs="Segoe UI Light"/>
          <w:b/>
          <w:i/>
        </w:rPr>
        <w:t xml:space="preserve">Ο </w:t>
      </w:r>
      <w:r w:rsidR="002155D1">
        <w:rPr>
          <w:rFonts w:ascii="Segoe UI Light" w:hAnsi="Segoe UI Light" w:cs="Segoe UI Light"/>
          <w:b/>
          <w:i/>
        </w:rPr>
        <w:t>Διευθύνων Σύμβουλος</w:t>
      </w:r>
      <w:r w:rsidRPr="002155D1">
        <w:rPr>
          <w:rFonts w:ascii="Segoe UI Light" w:hAnsi="Segoe UI Light" w:cs="Segoe UI Light"/>
          <w:b/>
          <w:i/>
        </w:rPr>
        <w:t xml:space="preserve"> της </w:t>
      </w:r>
    </w:p>
    <w:p w14:paraId="5DE45ED4" w14:textId="77777777" w:rsidR="00C92701" w:rsidRPr="002155D1" w:rsidRDefault="00C92701" w:rsidP="00FF6D86">
      <w:pPr>
        <w:spacing w:line="276" w:lineRule="auto"/>
        <w:ind w:left="3600"/>
        <w:jc w:val="center"/>
        <w:rPr>
          <w:rFonts w:ascii="Segoe UI Light" w:hAnsi="Segoe UI Light" w:cs="Segoe UI Light"/>
          <w:b/>
          <w:i/>
        </w:rPr>
      </w:pPr>
      <w:r w:rsidRPr="002155D1">
        <w:rPr>
          <w:rFonts w:ascii="Segoe UI Light" w:hAnsi="Segoe UI Light" w:cs="Segoe UI Light"/>
          <w:b/>
          <w:i/>
        </w:rPr>
        <w:t>ΔΕΤΕΚ Α.Ε. ΟΤΑ</w:t>
      </w:r>
    </w:p>
    <w:p w14:paraId="1D16E5AD" w14:textId="77777777" w:rsidR="00C92701" w:rsidRPr="002155D1" w:rsidRDefault="00C92701" w:rsidP="00FF6D86">
      <w:pPr>
        <w:spacing w:line="276" w:lineRule="auto"/>
        <w:ind w:left="3600"/>
        <w:jc w:val="center"/>
        <w:rPr>
          <w:rFonts w:ascii="Segoe UI Light" w:hAnsi="Segoe UI Light" w:cs="Segoe UI Light"/>
          <w:b/>
          <w:i/>
        </w:rPr>
      </w:pPr>
    </w:p>
    <w:p w14:paraId="1275DE97" w14:textId="52306907" w:rsidR="00C92701" w:rsidRPr="002155D1" w:rsidRDefault="002155D1" w:rsidP="00FF6D86">
      <w:pPr>
        <w:spacing w:line="276" w:lineRule="auto"/>
        <w:ind w:left="3600"/>
        <w:jc w:val="center"/>
        <w:rPr>
          <w:rFonts w:ascii="Segoe UI Light" w:hAnsi="Segoe UI Light" w:cs="Segoe UI Light"/>
          <w:b/>
          <w:i/>
        </w:rPr>
      </w:pPr>
      <w:r>
        <w:rPr>
          <w:rFonts w:ascii="Segoe UI Light" w:hAnsi="Segoe UI Light" w:cs="Segoe UI Light"/>
          <w:b/>
          <w:i/>
        </w:rPr>
        <w:t>Ανέστης Φίσκας</w:t>
      </w:r>
    </w:p>
    <w:p w14:paraId="4EE8F7EF" w14:textId="77777777" w:rsidR="00C92701" w:rsidRPr="002155D1" w:rsidRDefault="00C92701" w:rsidP="00FF6D86">
      <w:pPr>
        <w:spacing w:line="276" w:lineRule="auto"/>
        <w:ind w:left="3600"/>
        <w:jc w:val="center"/>
        <w:rPr>
          <w:rFonts w:ascii="Segoe UI Light" w:hAnsi="Segoe UI Light" w:cs="Segoe UI Light"/>
          <w:b/>
          <w:i/>
        </w:rPr>
      </w:pPr>
    </w:p>
    <w:p w14:paraId="562E3F37" w14:textId="77777777" w:rsidR="00C92701" w:rsidRDefault="00C92701" w:rsidP="00FF6D86">
      <w:pPr>
        <w:spacing w:line="276" w:lineRule="auto"/>
        <w:rPr>
          <w:rFonts w:ascii="Verdana" w:hAnsi="Verdana"/>
          <w:b/>
          <w:i/>
          <w:sz w:val="20"/>
          <w:szCs w:val="20"/>
        </w:rPr>
        <w:sectPr w:rsidR="00C92701">
          <w:headerReference w:type="default" r:id="rId8"/>
          <w:pgSz w:w="11906" w:h="16838"/>
          <w:pgMar w:top="1440" w:right="1800" w:bottom="1440" w:left="1800" w:header="708" w:footer="708" w:gutter="0"/>
          <w:cols w:space="708"/>
          <w:docGrid w:linePitch="360"/>
        </w:sectPr>
      </w:pPr>
    </w:p>
    <w:p w14:paraId="40EC08D5" w14:textId="6AF569B0" w:rsidR="00C20EA0"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lastRenderedPageBreak/>
        <w:t>ΧΡΟΝΙΚΗ ΔΙΑΡΚΕΙΑ</w:t>
      </w:r>
    </w:p>
    <w:p w14:paraId="63E47C99" w14:textId="77777777" w:rsidR="00C20EA0" w:rsidRPr="002155D1" w:rsidRDefault="00C20EA0" w:rsidP="00FF6D86">
      <w:pPr>
        <w:spacing w:line="276" w:lineRule="auto"/>
        <w:jc w:val="center"/>
        <w:rPr>
          <w:rFonts w:ascii="Segoe UI Light" w:hAnsi="Segoe UI Light" w:cs="Segoe UI Light"/>
          <w:b/>
          <w:iCs/>
          <w:u w:val="single"/>
        </w:rPr>
      </w:pPr>
    </w:p>
    <w:p w14:paraId="79143051" w14:textId="285E2EAC" w:rsidR="00C20EA0" w:rsidRDefault="00C20EA0" w:rsidP="0038232B">
      <w:pPr>
        <w:spacing w:line="276" w:lineRule="auto"/>
        <w:jc w:val="both"/>
        <w:rPr>
          <w:rFonts w:ascii="Segoe UI Light" w:hAnsi="Segoe UI Light" w:cs="Segoe UI Light"/>
          <w:b/>
          <w:iCs/>
        </w:rPr>
      </w:pPr>
      <w:r w:rsidRPr="002155D1">
        <w:rPr>
          <w:rFonts w:ascii="Segoe UI Light" w:hAnsi="Segoe UI Light" w:cs="Segoe UI Light"/>
          <w:bCs/>
          <w:iCs/>
        </w:rPr>
        <w:t>Η χρονική διάρκεια για τη διενέργεια πολιτιστικών και καλλιτεχνικών εκδηλώσεων στον οριοθετημένο χώρο της πλαζ Αρετσού που βρίσκεται</w:t>
      </w:r>
      <w:r w:rsidR="00867AF3" w:rsidRPr="002155D1">
        <w:rPr>
          <w:rFonts w:ascii="Segoe UI Light" w:hAnsi="Segoe UI Light" w:cs="Segoe UI Light"/>
          <w:bCs/>
          <w:iCs/>
        </w:rPr>
        <w:t>,</w:t>
      </w:r>
      <w:r w:rsidRPr="002155D1">
        <w:rPr>
          <w:rFonts w:ascii="Segoe UI Light" w:hAnsi="Segoe UI Light" w:cs="Segoe UI Light"/>
          <w:bCs/>
          <w:iCs/>
        </w:rPr>
        <w:t xml:space="preserve"> μετά το διαμορφωμένο με πλάκες πεζοδρομίου</w:t>
      </w:r>
      <w:r w:rsidR="00867AF3" w:rsidRPr="002155D1">
        <w:rPr>
          <w:rFonts w:ascii="Segoe UI Light" w:hAnsi="Segoe UI Light" w:cs="Segoe UI Light"/>
          <w:bCs/>
          <w:iCs/>
        </w:rPr>
        <w:t>,</w:t>
      </w:r>
      <w:r w:rsidRPr="002155D1">
        <w:rPr>
          <w:rFonts w:ascii="Segoe UI Light" w:hAnsi="Segoe UI Light" w:cs="Segoe UI Light"/>
          <w:bCs/>
          <w:iCs/>
        </w:rPr>
        <w:t xml:space="preserve"> χώρο εκμετάλλευσης του </w:t>
      </w:r>
      <w:r w:rsidRPr="002155D1">
        <w:rPr>
          <w:rFonts w:ascii="Segoe UI Light" w:hAnsi="Segoe UI Light" w:cs="Segoe UI Light"/>
          <w:bCs/>
          <w:iCs/>
          <w:lang w:val="en-US"/>
        </w:rPr>
        <w:t>beach</w:t>
      </w:r>
      <w:r w:rsidRPr="002155D1">
        <w:rPr>
          <w:rFonts w:ascii="Segoe UI Light" w:hAnsi="Segoe UI Light" w:cs="Segoe UI Light"/>
          <w:bCs/>
          <w:iCs/>
        </w:rPr>
        <w:t xml:space="preserve"> </w:t>
      </w:r>
      <w:r w:rsidRPr="002155D1">
        <w:rPr>
          <w:rFonts w:ascii="Segoe UI Light" w:hAnsi="Segoe UI Light" w:cs="Segoe UI Light"/>
          <w:bCs/>
          <w:iCs/>
          <w:lang w:val="en-US"/>
        </w:rPr>
        <w:t>bar</w:t>
      </w:r>
      <w:r w:rsidRPr="002155D1">
        <w:rPr>
          <w:rFonts w:ascii="Segoe UI Light" w:hAnsi="Segoe UI Light" w:cs="Segoe UI Light"/>
          <w:bCs/>
          <w:iCs/>
        </w:rPr>
        <w:t xml:space="preserve"> </w:t>
      </w:r>
      <w:r w:rsidRPr="002155D1">
        <w:rPr>
          <w:rFonts w:ascii="Segoe UI Light" w:hAnsi="Segoe UI Light" w:cs="Segoe UI Light"/>
          <w:bCs/>
          <w:iCs/>
          <w:lang w:val="en-US"/>
        </w:rPr>
        <w:t>Golden</w:t>
      </w:r>
      <w:r w:rsidRPr="002155D1">
        <w:rPr>
          <w:rFonts w:ascii="Segoe UI Light" w:hAnsi="Segoe UI Light" w:cs="Segoe UI Light"/>
          <w:bCs/>
          <w:iCs/>
        </w:rPr>
        <w:t xml:space="preserve"> </w:t>
      </w:r>
      <w:r w:rsidRPr="002155D1">
        <w:rPr>
          <w:rFonts w:ascii="Segoe UI Light" w:hAnsi="Segoe UI Light" w:cs="Segoe UI Light"/>
          <w:bCs/>
          <w:iCs/>
          <w:lang w:val="en-US"/>
        </w:rPr>
        <w:t>Bay</w:t>
      </w:r>
      <w:r w:rsidRPr="002155D1">
        <w:rPr>
          <w:rFonts w:ascii="Segoe UI Light" w:hAnsi="Segoe UI Light" w:cs="Segoe UI Light"/>
          <w:bCs/>
          <w:iCs/>
        </w:rPr>
        <w:t xml:space="preserve"> Αρετσούς στη θέση μικρό έμβολο και με όριο την περίφραξη της Μαρίνας Αρετσού</w:t>
      </w:r>
      <w:r w:rsidR="009C7759" w:rsidRPr="002155D1">
        <w:rPr>
          <w:rFonts w:ascii="Segoe UI Light" w:hAnsi="Segoe UI Light" w:cs="Segoe UI Light"/>
          <w:bCs/>
          <w:iCs/>
        </w:rPr>
        <w:t>, όπου βρίσκεται η κεντρική εξέδρα εκδηλώσεων της επιχείρησης</w:t>
      </w:r>
      <w:r w:rsidR="0038232B">
        <w:rPr>
          <w:rFonts w:ascii="Segoe UI Light" w:hAnsi="Segoe UI Light" w:cs="Segoe UI Light"/>
          <w:bCs/>
          <w:iCs/>
        </w:rPr>
        <w:t xml:space="preserve"> </w:t>
      </w:r>
      <w:r w:rsidR="0038232B" w:rsidRPr="00D06CB4">
        <w:rPr>
          <w:rFonts w:ascii="Segoe UI Light" w:hAnsi="Segoe UI Light" w:cs="Segoe UI Light"/>
          <w:b/>
          <w:iCs/>
          <w:highlight w:val="lightGray"/>
        </w:rPr>
        <w:t>α</w:t>
      </w:r>
      <w:r w:rsidR="004B6439" w:rsidRPr="00D06CB4">
        <w:rPr>
          <w:rFonts w:ascii="Segoe UI Light" w:hAnsi="Segoe UI Light" w:cs="Segoe UI Light"/>
          <w:b/>
          <w:iCs/>
          <w:highlight w:val="lightGray"/>
        </w:rPr>
        <w:t>πό</w:t>
      </w:r>
      <w:r w:rsidRPr="00D06CB4">
        <w:rPr>
          <w:rFonts w:ascii="Segoe UI Light" w:hAnsi="Segoe UI Light" w:cs="Segoe UI Light"/>
          <w:bCs/>
          <w:iCs/>
          <w:highlight w:val="lightGray"/>
        </w:rPr>
        <w:t xml:space="preserve"> </w:t>
      </w:r>
      <w:r w:rsidR="00456C90">
        <w:rPr>
          <w:rFonts w:ascii="Segoe UI Light" w:hAnsi="Segoe UI Light" w:cs="Segoe UI Light"/>
          <w:b/>
          <w:iCs/>
          <w:highlight w:val="lightGray"/>
        </w:rPr>
        <w:t>05/08</w:t>
      </w:r>
      <w:r w:rsidRPr="00D06CB4">
        <w:rPr>
          <w:rFonts w:ascii="Segoe UI Light" w:hAnsi="Segoe UI Light" w:cs="Segoe UI Light"/>
          <w:b/>
          <w:iCs/>
          <w:highlight w:val="lightGray"/>
        </w:rPr>
        <w:t xml:space="preserve">/2022 έως και </w:t>
      </w:r>
      <w:r w:rsidR="00456C90">
        <w:rPr>
          <w:rFonts w:ascii="Segoe UI Light" w:hAnsi="Segoe UI Light" w:cs="Segoe UI Light"/>
          <w:b/>
          <w:iCs/>
          <w:highlight w:val="lightGray"/>
        </w:rPr>
        <w:t>02/09</w:t>
      </w:r>
      <w:r w:rsidR="002F7448" w:rsidRPr="00D06CB4">
        <w:rPr>
          <w:rFonts w:ascii="Segoe UI Light" w:hAnsi="Segoe UI Light" w:cs="Segoe UI Light"/>
          <w:b/>
          <w:iCs/>
          <w:highlight w:val="lightGray"/>
        </w:rPr>
        <w:t>/</w:t>
      </w:r>
      <w:r w:rsidRPr="00D06CB4">
        <w:rPr>
          <w:rFonts w:ascii="Segoe UI Light" w:hAnsi="Segoe UI Light" w:cs="Segoe UI Light"/>
          <w:b/>
          <w:iCs/>
          <w:highlight w:val="lightGray"/>
        </w:rPr>
        <w:t>2022.</w:t>
      </w:r>
    </w:p>
    <w:p w14:paraId="0385B6ED" w14:textId="77777777" w:rsidR="00D23B0B" w:rsidRPr="0038232B" w:rsidRDefault="00D23B0B" w:rsidP="0038232B">
      <w:pPr>
        <w:spacing w:line="276" w:lineRule="auto"/>
        <w:jc w:val="both"/>
        <w:rPr>
          <w:rFonts w:ascii="Segoe UI Light" w:hAnsi="Segoe UI Light" w:cs="Segoe UI Light"/>
          <w:bCs/>
          <w:iCs/>
        </w:rPr>
      </w:pPr>
    </w:p>
    <w:p w14:paraId="69106279" w14:textId="49100BC7" w:rsidR="00C20EA0"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t>ΤΙΜΗ ΕΚΚΙΝΗΣΗΣ ΠΡΟΣΦΟΡΩΝ</w:t>
      </w:r>
    </w:p>
    <w:p w14:paraId="07A0B9D2" w14:textId="77777777" w:rsidR="00C20EA0" w:rsidRPr="002155D1" w:rsidRDefault="00C20EA0" w:rsidP="00FF6D86">
      <w:pPr>
        <w:spacing w:line="276" w:lineRule="auto"/>
        <w:jc w:val="center"/>
        <w:rPr>
          <w:rFonts w:ascii="Segoe UI Light" w:hAnsi="Segoe UI Light" w:cs="Segoe UI Light"/>
          <w:b/>
          <w:iCs/>
          <w:u w:val="single"/>
        </w:rPr>
      </w:pPr>
    </w:p>
    <w:p w14:paraId="7391C46A" w14:textId="3F6DED11" w:rsidR="00C20EA0" w:rsidRDefault="00C20EA0" w:rsidP="00FF6D86">
      <w:pPr>
        <w:spacing w:line="276" w:lineRule="auto"/>
        <w:jc w:val="both"/>
        <w:rPr>
          <w:rFonts w:ascii="Segoe UI Light" w:hAnsi="Segoe UI Light" w:cs="Segoe UI Light"/>
          <w:bCs/>
          <w:iCs/>
        </w:rPr>
      </w:pPr>
      <w:r w:rsidRPr="00997628">
        <w:rPr>
          <w:rFonts w:ascii="Segoe UI Light" w:hAnsi="Segoe UI Light" w:cs="Segoe UI Light"/>
          <w:bCs/>
          <w:iCs/>
          <w:highlight w:val="lightGray"/>
        </w:rPr>
        <w:t xml:space="preserve">Η τιμή εκκίνησης προσφορών για την περίοδο από </w:t>
      </w:r>
      <w:r w:rsidR="00456C90">
        <w:rPr>
          <w:rFonts w:ascii="Segoe UI Light" w:hAnsi="Segoe UI Light" w:cs="Segoe UI Light"/>
          <w:b/>
          <w:iCs/>
          <w:highlight w:val="lightGray"/>
        </w:rPr>
        <w:t>05/08/</w:t>
      </w:r>
      <w:r w:rsidRPr="00997628">
        <w:rPr>
          <w:rFonts w:ascii="Segoe UI Light" w:hAnsi="Segoe UI Light" w:cs="Segoe UI Light"/>
          <w:b/>
          <w:iCs/>
          <w:highlight w:val="lightGray"/>
        </w:rPr>
        <w:t xml:space="preserve">2022 έως και </w:t>
      </w:r>
      <w:r w:rsidR="00456C90">
        <w:rPr>
          <w:rFonts w:ascii="Segoe UI Light" w:hAnsi="Segoe UI Light" w:cs="Segoe UI Light"/>
          <w:b/>
          <w:iCs/>
          <w:highlight w:val="lightGray"/>
        </w:rPr>
        <w:t>02/09/</w:t>
      </w:r>
      <w:r w:rsidR="00DC4A43" w:rsidRPr="00997628">
        <w:rPr>
          <w:rFonts w:ascii="Segoe UI Light" w:hAnsi="Segoe UI Light" w:cs="Segoe UI Light"/>
          <w:b/>
          <w:iCs/>
          <w:highlight w:val="lightGray"/>
        </w:rPr>
        <w:t>2022</w:t>
      </w:r>
      <w:r w:rsidRPr="00997628">
        <w:rPr>
          <w:rFonts w:ascii="Segoe UI Light" w:hAnsi="Segoe UI Light" w:cs="Segoe UI Light"/>
          <w:bCs/>
          <w:iCs/>
          <w:highlight w:val="lightGray"/>
        </w:rPr>
        <w:t xml:space="preserve"> ορίζεται στις </w:t>
      </w:r>
      <w:r w:rsidR="00456C90">
        <w:rPr>
          <w:rFonts w:ascii="Segoe UI Light" w:hAnsi="Segoe UI Light" w:cs="Segoe UI Light"/>
          <w:b/>
          <w:iCs/>
          <w:highlight w:val="lightGray"/>
        </w:rPr>
        <w:t>4.000</w:t>
      </w:r>
      <w:r w:rsidRPr="00997628">
        <w:rPr>
          <w:rFonts w:ascii="Segoe UI Light" w:hAnsi="Segoe UI Light" w:cs="Segoe UI Light"/>
          <w:b/>
          <w:iCs/>
          <w:highlight w:val="lightGray"/>
        </w:rPr>
        <w:t>,00 € πλέον ΦΠΑ 24%.</w:t>
      </w:r>
      <w:r w:rsidRPr="00997628">
        <w:rPr>
          <w:rFonts w:ascii="Segoe UI Light" w:hAnsi="Segoe UI Light" w:cs="Segoe UI Light"/>
          <w:bCs/>
          <w:iCs/>
          <w:highlight w:val="lightGray"/>
        </w:rPr>
        <w:t xml:space="preserve"> Ο ανάδοχος </w:t>
      </w:r>
      <w:r w:rsidR="008040E5" w:rsidRPr="00997628">
        <w:rPr>
          <w:rFonts w:ascii="Segoe UI Light" w:hAnsi="Segoe UI Light" w:cs="Segoe UI Light"/>
          <w:bCs/>
          <w:iCs/>
          <w:highlight w:val="lightGray"/>
        </w:rPr>
        <w:t xml:space="preserve">που θα καταθέσει την υψηλότερη προσφορά για την ολοκλήρωση και υπογραφή της σύμβασης υποχρεούται να καταβάλλει </w:t>
      </w:r>
      <w:r w:rsidR="008040E5" w:rsidRPr="00997628">
        <w:rPr>
          <w:rFonts w:ascii="Segoe UI Light" w:hAnsi="Segoe UI Light" w:cs="Segoe UI Light"/>
          <w:b/>
          <w:iCs/>
          <w:highlight w:val="lightGray"/>
        </w:rPr>
        <w:t xml:space="preserve">εγγυητική τραπεζική επιστολή ύψους </w:t>
      </w:r>
      <w:r w:rsidR="001B1628">
        <w:rPr>
          <w:rFonts w:ascii="Segoe UI Light" w:hAnsi="Segoe UI Light" w:cs="Segoe UI Light"/>
          <w:b/>
          <w:iCs/>
          <w:highlight w:val="lightGray"/>
        </w:rPr>
        <w:t>800</w:t>
      </w:r>
      <w:r w:rsidR="002E48C6">
        <w:rPr>
          <w:rFonts w:ascii="Segoe UI Light" w:hAnsi="Segoe UI Light" w:cs="Segoe UI Light"/>
          <w:b/>
          <w:iCs/>
          <w:highlight w:val="lightGray"/>
        </w:rPr>
        <w:t>,</w:t>
      </w:r>
      <w:r w:rsidR="008040E5" w:rsidRPr="00997628">
        <w:rPr>
          <w:rFonts w:ascii="Segoe UI Light" w:hAnsi="Segoe UI Light" w:cs="Segoe UI Light"/>
          <w:b/>
          <w:iCs/>
          <w:highlight w:val="lightGray"/>
        </w:rPr>
        <w:t>00 €</w:t>
      </w:r>
      <w:r w:rsidR="008040E5" w:rsidRPr="00997628">
        <w:rPr>
          <w:rFonts w:ascii="Segoe UI Light" w:hAnsi="Segoe UI Light" w:cs="Segoe UI Light"/>
          <w:bCs/>
          <w:iCs/>
          <w:highlight w:val="lightGray"/>
        </w:rPr>
        <w:t xml:space="preserve"> ως εγγύηση για την ορθή και σωστή τήρηση των συμφωνηθέντων όρων.</w:t>
      </w:r>
    </w:p>
    <w:p w14:paraId="2A251DD5" w14:textId="77777777" w:rsidR="00276738" w:rsidRPr="002155D1" w:rsidRDefault="00276738" w:rsidP="00FF6D86">
      <w:pPr>
        <w:spacing w:line="276" w:lineRule="auto"/>
        <w:jc w:val="both"/>
        <w:rPr>
          <w:rFonts w:ascii="Segoe UI Light" w:hAnsi="Segoe UI Light" w:cs="Segoe UI Light"/>
          <w:bCs/>
          <w:iCs/>
        </w:rPr>
      </w:pPr>
    </w:p>
    <w:p w14:paraId="52B68B35" w14:textId="77777777" w:rsidR="004B6439" w:rsidRDefault="004B6439" w:rsidP="00276738">
      <w:pPr>
        <w:spacing w:line="276" w:lineRule="auto"/>
        <w:jc w:val="both"/>
        <w:rPr>
          <w:rFonts w:ascii="Segoe UI Light" w:hAnsi="Segoe UI Light" w:cs="Segoe UI Light"/>
          <w:bCs/>
          <w:iCs/>
        </w:rPr>
      </w:pPr>
    </w:p>
    <w:p w14:paraId="68B83259" w14:textId="459003BB" w:rsidR="00C92701"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t>ΌΡΟΙ ΚΑΙ ΠΡΟΥΠΟΘΕΣΕΙΣ</w:t>
      </w:r>
    </w:p>
    <w:p w14:paraId="3B6C51EF" w14:textId="6BD5F649" w:rsidR="00C20EA0" w:rsidRPr="002155D1" w:rsidRDefault="00C20EA0" w:rsidP="00FF6D86">
      <w:pPr>
        <w:spacing w:line="276" w:lineRule="auto"/>
        <w:jc w:val="both"/>
        <w:rPr>
          <w:rFonts w:ascii="Segoe UI Light" w:hAnsi="Segoe UI Light" w:cs="Segoe UI Light"/>
          <w:bCs/>
          <w:iCs/>
        </w:rPr>
      </w:pPr>
    </w:p>
    <w:p w14:paraId="0A5648BB" w14:textId="6D69F456" w:rsidR="00FF6D86" w:rsidRPr="002155D1" w:rsidRDefault="0013070D" w:rsidP="00FF6D86">
      <w:pPr>
        <w:spacing w:line="276" w:lineRule="auto"/>
        <w:jc w:val="both"/>
        <w:rPr>
          <w:rFonts w:ascii="Segoe UI Light" w:hAnsi="Segoe UI Light" w:cs="Segoe UI Light"/>
          <w:bCs/>
          <w:iCs/>
        </w:rPr>
      </w:pPr>
      <w:r w:rsidRPr="002155D1">
        <w:rPr>
          <w:rFonts w:ascii="Segoe UI Light" w:hAnsi="Segoe UI Light" w:cs="Segoe UI Light"/>
          <w:bCs/>
          <w:iCs/>
        </w:rPr>
        <w:t>Προϋπόθεση για την υποβολή προτάσεων έχουν όλα τα φυσικά και νομικά πρόσωπα τα οποία δραστηριοποιούνται στο χώρο της διενέργειας πολιτιστικών και καλλιτεχνικών εκδηλώσεων. Επίσης, θα πρέπει να είναι ενήμεροι φορολογικά και ασφαλιστικά και να μην υπάρχει καμία οφειλή έναντι του Νομικού Προσώπου της ΔΕΤΕΚ ΑΕ ΟΤΑ και του ΔΗΜΟΥ ΚΑΛΑΜΑΡΙΑΣ. Οι βασικοί όροι που θα συμπεριλαμβάνονται στη σύμβαση είναι οι εξής:</w:t>
      </w:r>
    </w:p>
    <w:p w14:paraId="14CF6DF9" w14:textId="35FEAA6E" w:rsidR="0013070D" w:rsidRPr="002155D1" w:rsidRDefault="0013070D" w:rsidP="00FF6D86">
      <w:pPr>
        <w:spacing w:line="276" w:lineRule="auto"/>
        <w:jc w:val="both"/>
        <w:rPr>
          <w:rFonts w:ascii="Segoe UI Light" w:hAnsi="Segoe UI Light" w:cs="Segoe UI Light"/>
          <w:bCs/>
          <w:iCs/>
        </w:rPr>
      </w:pPr>
      <w:r w:rsidRPr="002155D1">
        <w:rPr>
          <w:rFonts w:ascii="Segoe UI Light" w:hAnsi="Segoe UI Light" w:cs="Segoe UI Light"/>
          <w:b/>
          <w:iCs/>
        </w:rPr>
        <w:t>Α</w:t>
      </w:r>
      <w:r w:rsidRPr="002155D1">
        <w:rPr>
          <w:rFonts w:ascii="Segoe UI Light" w:hAnsi="Segoe UI Light" w:cs="Segoe UI Light"/>
          <w:bCs/>
          <w:iCs/>
        </w:rPr>
        <w:t xml:space="preserve">. </w:t>
      </w:r>
      <w:r w:rsidR="00C62EEF" w:rsidRPr="002155D1">
        <w:rPr>
          <w:rFonts w:ascii="Segoe UI Light" w:hAnsi="Segoe UI Light" w:cs="Segoe UI Light"/>
          <w:bCs/>
          <w:iCs/>
        </w:rPr>
        <w:t>Ό</w:t>
      </w:r>
      <w:r w:rsidRPr="002155D1">
        <w:rPr>
          <w:rFonts w:ascii="Segoe UI Light" w:hAnsi="Segoe UI Light" w:cs="Segoe UI Light"/>
          <w:bCs/>
          <w:iCs/>
        </w:rPr>
        <w:t xml:space="preserve">λες οι εκδηλώσεις θα συμφωνούνται με τη διοίκηση της ΔΕΤΕΚ ΑΕ ΟΤΑ, η οποία </w:t>
      </w:r>
      <w:r w:rsidR="00C62EEF" w:rsidRPr="002155D1">
        <w:rPr>
          <w:rFonts w:ascii="Segoe UI Light" w:hAnsi="Segoe UI Light" w:cs="Segoe UI Light"/>
          <w:bCs/>
          <w:iCs/>
        </w:rPr>
        <w:t xml:space="preserve">ανά </w:t>
      </w:r>
      <w:r w:rsidRPr="002155D1">
        <w:rPr>
          <w:rFonts w:ascii="Segoe UI Light" w:hAnsi="Segoe UI Light" w:cs="Segoe UI Light"/>
          <w:bCs/>
          <w:iCs/>
        </w:rPr>
        <w:t xml:space="preserve">πάσα στιγμή θα έχει το δικαίωμα ακύρωσης </w:t>
      </w:r>
      <w:r w:rsidR="00C62EEF" w:rsidRPr="002155D1">
        <w:rPr>
          <w:rFonts w:ascii="Segoe UI Light" w:hAnsi="Segoe UI Light" w:cs="Segoe UI Light"/>
          <w:bCs/>
          <w:iCs/>
        </w:rPr>
        <w:t xml:space="preserve">οποιασδήποτε εκδήλωσης , η οποία δεν θα είναι στο πνεύμα και στην λογική του Δ.Σ. </w:t>
      </w:r>
    </w:p>
    <w:p w14:paraId="341F5BCA" w14:textId="45FFA942" w:rsidR="00C62EEF" w:rsidRPr="002155D1" w:rsidRDefault="00C62EEF" w:rsidP="00FF6D86">
      <w:pPr>
        <w:spacing w:line="276" w:lineRule="auto"/>
        <w:jc w:val="both"/>
        <w:rPr>
          <w:rFonts w:ascii="Segoe UI Light" w:hAnsi="Segoe UI Light" w:cs="Segoe UI Light"/>
          <w:bCs/>
          <w:iCs/>
        </w:rPr>
      </w:pPr>
      <w:r w:rsidRPr="002155D1">
        <w:rPr>
          <w:rFonts w:ascii="Segoe UI Light" w:hAnsi="Segoe UI Light" w:cs="Segoe UI Light"/>
          <w:b/>
          <w:iCs/>
        </w:rPr>
        <w:t>Β</w:t>
      </w:r>
      <w:r w:rsidRPr="002155D1">
        <w:rPr>
          <w:rFonts w:ascii="Segoe UI Light" w:hAnsi="Segoe UI Light" w:cs="Segoe UI Light"/>
          <w:bCs/>
          <w:iCs/>
        </w:rPr>
        <w:t xml:space="preserve">. Οι εκδηλώσεις θα λαμβάνουν χώρα από τη Δευτέρα έως και την </w:t>
      </w:r>
      <w:r w:rsidR="00B4467E" w:rsidRPr="002155D1">
        <w:rPr>
          <w:rFonts w:ascii="Segoe UI Light" w:hAnsi="Segoe UI Light" w:cs="Segoe UI Light"/>
          <w:bCs/>
          <w:iCs/>
        </w:rPr>
        <w:t>Π</w:t>
      </w:r>
      <w:r w:rsidR="00575AF3">
        <w:rPr>
          <w:rFonts w:ascii="Segoe UI Light" w:hAnsi="Segoe UI Light" w:cs="Segoe UI Light"/>
          <w:bCs/>
          <w:iCs/>
        </w:rPr>
        <w:t>έμπτη</w:t>
      </w:r>
      <w:r w:rsidRPr="002155D1">
        <w:rPr>
          <w:rFonts w:ascii="Segoe UI Light" w:hAnsi="Segoe UI Light" w:cs="Segoe UI Light"/>
          <w:bCs/>
          <w:iCs/>
        </w:rPr>
        <w:t xml:space="preserve"> και δεν θα υπερβαίνουν τις </w:t>
      </w:r>
      <w:r w:rsidR="00A52EAA">
        <w:rPr>
          <w:rFonts w:ascii="Segoe UI Light" w:hAnsi="Segoe UI Light" w:cs="Segoe UI Light"/>
          <w:bCs/>
          <w:iCs/>
        </w:rPr>
        <w:t>τέσσερις</w:t>
      </w:r>
      <w:r w:rsidR="00B4467E">
        <w:rPr>
          <w:rFonts w:ascii="Segoe UI Light" w:hAnsi="Segoe UI Light" w:cs="Segoe UI Light"/>
          <w:bCs/>
          <w:iCs/>
        </w:rPr>
        <w:t xml:space="preserve"> </w:t>
      </w:r>
      <w:r w:rsidRPr="002155D1">
        <w:rPr>
          <w:rFonts w:ascii="Segoe UI Light" w:hAnsi="Segoe UI Light" w:cs="Segoe UI Light"/>
          <w:bCs/>
          <w:iCs/>
        </w:rPr>
        <w:t>(</w:t>
      </w:r>
      <w:r w:rsidR="00A52EAA">
        <w:rPr>
          <w:rFonts w:ascii="Segoe UI Light" w:hAnsi="Segoe UI Light" w:cs="Segoe UI Light"/>
          <w:bCs/>
          <w:iCs/>
        </w:rPr>
        <w:t>4</w:t>
      </w:r>
      <w:r w:rsidRPr="002155D1">
        <w:rPr>
          <w:rFonts w:ascii="Segoe UI Light" w:hAnsi="Segoe UI Light" w:cs="Segoe UI Light"/>
          <w:bCs/>
          <w:iCs/>
        </w:rPr>
        <w:t>) την εβδομάδα.</w:t>
      </w:r>
      <w:r w:rsidR="00F2288E">
        <w:rPr>
          <w:rFonts w:ascii="Segoe UI Light" w:hAnsi="Segoe UI Light" w:cs="Segoe UI Light"/>
          <w:bCs/>
          <w:iCs/>
        </w:rPr>
        <w:t xml:space="preserve"> Σε περίπτωση εκδηλώσεων του Δήμου θα υπάρχει η δυνατότητα έπειτα από </w:t>
      </w:r>
      <w:r w:rsidR="00076BD8">
        <w:rPr>
          <w:rFonts w:ascii="Segoe UI Light" w:hAnsi="Segoe UI Light" w:cs="Segoe UI Light"/>
          <w:bCs/>
          <w:iCs/>
        </w:rPr>
        <w:t>συνεννόηση</w:t>
      </w:r>
      <w:r w:rsidR="00F2288E">
        <w:rPr>
          <w:rFonts w:ascii="Segoe UI Light" w:hAnsi="Segoe UI Light" w:cs="Segoe UI Light"/>
          <w:bCs/>
          <w:iCs/>
        </w:rPr>
        <w:t xml:space="preserve"> με τη ΔΕΤΕΚ ΑΕ</w:t>
      </w:r>
      <w:r w:rsidR="00076BD8">
        <w:rPr>
          <w:rFonts w:ascii="Segoe UI Light" w:hAnsi="Segoe UI Light" w:cs="Segoe UI Light"/>
          <w:bCs/>
          <w:iCs/>
        </w:rPr>
        <w:t xml:space="preserve"> να </w:t>
      </w:r>
      <w:r w:rsidR="00EA353A">
        <w:rPr>
          <w:rFonts w:ascii="Segoe UI Light" w:hAnsi="Segoe UI Light" w:cs="Segoe UI Light"/>
          <w:bCs/>
          <w:iCs/>
        </w:rPr>
        <w:t>μετακινηθούν</w:t>
      </w:r>
      <w:r w:rsidR="00076BD8">
        <w:rPr>
          <w:rFonts w:ascii="Segoe UI Light" w:hAnsi="Segoe UI Light" w:cs="Segoe UI Light"/>
          <w:bCs/>
          <w:iCs/>
        </w:rPr>
        <w:t xml:space="preserve"> οι εκδηλώσεις ακόμη και </w:t>
      </w:r>
      <w:r w:rsidR="00E96F7A">
        <w:rPr>
          <w:rFonts w:ascii="Segoe UI Light" w:hAnsi="Segoe UI Light" w:cs="Segoe UI Light"/>
          <w:bCs/>
          <w:iCs/>
        </w:rPr>
        <w:t xml:space="preserve">ημέρα </w:t>
      </w:r>
      <w:r w:rsidR="00EA353A">
        <w:rPr>
          <w:rFonts w:ascii="Segoe UI Light" w:hAnsi="Segoe UI Light" w:cs="Segoe UI Light"/>
          <w:bCs/>
          <w:iCs/>
        </w:rPr>
        <w:t>Παρασκευή</w:t>
      </w:r>
      <w:r w:rsidR="00355D46">
        <w:rPr>
          <w:rFonts w:ascii="Segoe UI Light" w:hAnsi="Segoe UI Light" w:cs="Segoe UI Light"/>
          <w:bCs/>
          <w:iCs/>
        </w:rPr>
        <w:t>, μόνο με τη ρητή έγγραφη αποδοχή της επιχείρησης</w:t>
      </w:r>
      <w:r w:rsidR="00076BD8">
        <w:rPr>
          <w:rFonts w:ascii="Segoe UI Light" w:hAnsi="Segoe UI Light" w:cs="Segoe UI Light"/>
          <w:bCs/>
          <w:iCs/>
        </w:rPr>
        <w:t>.</w:t>
      </w:r>
    </w:p>
    <w:p w14:paraId="15B953C4" w14:textId="3D779706" w:rsidR="00C62EEF" w:rsidRPr="002155D1" w:rsidRDefault="00C62EEF" w:rsidP="00FF6D86">
      <w:pPr>
        <w:spacing w:line="276" w:lineRule="auto"/>
        <w:jc w:val="both"/>
        <w:rPr>
          <w:rFonts w:ascii="Segoe UI Light" w:hAnsi="Segoe UI Light" w:cs="Segoe UI Light"/>
          <w:bCs/>
          <w:iCs/>
        </w:rPr>
      </w:pPr>
      <w:r w:rsidRPr="002155D1">
        <w:rPr>
          <w:rFonts w:ascii="Segoe UI Light" w:hAnsi="Segoe UI Light" w:cs="Segoe UI Light"/>
          <w:b/>
          <w:iCs/>
        </w:rPr>
        <w:t>Γ</w:t>
      </w:r>
      <w:r w:rsidRPr="002155D1">
        <w:rPr>
          <w:rFonts w:ascii="Segoe UI Light" w:hAnsi="Segoe UI Light" w:cs="Segoe UI Light"/>
          <w:bCs/>
          <w:iCs/>
        </w:rPr>
        <w:t>. Κατά τις ημέρες και ώρες που θα λαμβάνει χώρα η εκδήλωση, ο ανάδοχος δεσμεύεται ότι δεν θα επιτρέπει την είσοδο στο χώρο</w:t>
      </w:r>
      <w:r w:rsidR="00F00371">
        <w:rPr>
          <w:rFonts w:ascii="Segoe UI Light" w:hAnsi="Segoe UI Light" w:cs="Segoe UI Light"/>
          <w:bCs/>
          <w:iCs/>
        </w:rPr>
        <w:t>,</w:t>
      </w:r>
      <w:r w:rsidRPr="002155D1">
        <w:rPr>
          <w:rFonts w:ascii="Segoe UI Light" w:hAnsi="Segoe UI Light" w:cs="Segoe UI Light"/>
          <w:bCs/>
          <w:iCs/>
        </w:rPr>
        <w:t xml:space="preserve"> ασυνόδευτων ανηλίκων και θα μεριμνά ο ίδιος για την περιφρούρηση της εκδήλωσης από προσωπικό για το οποίο θα είναι αποκλειστικά υπεύθυνος. </w:t>
      </w:r>
    </w:p>
    <w:p w14:paraId="7FE93A1D" w14:textId="66DEF2A5" w:rsidR="00ED2762" w:rsidRPr="002155D1" w:rsidRDefault="00ED2762" w:rsidP="00FF6D86">
      <w:pPr>
        <w:spacing w:line="276" w:lineRule="auto"/>
        <w:jc w:val="both"/>
        <w:rPr>
          <w:rFonts w:ascii="Segoe UI Light" w:hAnsi="Segoe UI Light" w:cs="Segoe UI Light"/>
          <w:bCs/>
          <w:iCs/>
        </w:rPr>
      </w:pPr>
      <w:r w:rsidRPr="00F00371">
        <w:rPr>
          <w:rFonts w:ascii="Segoe UI Light" w:hAnsi="Segoe UI Light" w:cs="Segoe UI Light"/>
          <w:b/>
          <w:iCs/>
        </w:rPr>
        <w:t>Δ</w:t>
      </w:r>
      <w:r w:rsidRPr="002155D1">
        <w:rPr>
          <w:rFonts w:ascii="Segoe UI Light" w:hAnsi="Segoe UI Light" w:cs="Segoe UI Light"/>
          <w:bCs/>
          <w:iCs/>
        </w:rPr>
        <w:t xml:space="preserve">. Ο χώρος των εκδηλώσεων θα ξεχωρίζει από το Κεντρικό Αναψυκτήριο </w:t>
      </w:r>
      <w:r w:rsidRPr="002155D1">
        <w:rPr>
          <w:rFonts w:ascii="Segoe UI Light" w:hAnsi="Segoe UI Light" w:cs="Segoe UI Light"/>
          <w:bCs/>
          <w:iCs/>
          <w:lang w:val="en-US"/>
        </w:rPr>
        <w:t>Golden</w:t>
      </w:r>
      <w:r w:rsidRPr="002155D1">
        <w:rPr>
          <w:rFonts w:ascii="Segoe UI Light" w:hAnsi="Segoe UI Light" w:cs="Segoe UI Light"/>
          <w:bCs/>
          <w:iCs/>
        </w:rPr>
        <w:t xml:space="preserve"> </w:t>
      </w:r>
      <w:r w:rsidRPr="002155D1">
        <w:rPr>
          <w:rFonts w:ascii="Segoe UI Light" w:hAnsi="Segoe UI Light" w:cs="Segoe UI Light"/>
          <w:bCs/>
          <w:iCs/>
          <w:lang w:val="en-US"/>
        </w:rPr>
        <w:t>Bay</w:t>
      </w:r>
      <w:r w:rsidR="00F00371">
        <w:rPr>
          <w:rFonts w:ascii="Segoe UI Light" w:hAnsi="Segoe UI Light" w:cs="Segoe UI Light"/>
          <w:bCs/>
          <w:iCs/>
        </w:rPr>
        <w:t xml:space="preserve">, </w:t>
      </w:r>
      <w:r w:rsidR="005E4313" w:rsidRPr="002155D1">
        <w:rPr>
          <w:rFonts w:ascii="Segoe UI Light" w:hAnsi="Segoe UI Light" w:cs="Segoe UI Light"/>
          <w:bCs/>
          <w:iCs/>
        </w:rPr>
        <w:t>με πρωτοβουλία και αποκλειστική ευθύνη του αναδόχου</w:t>
      </w:r>
      <w:r w:rsidR="00F00371">
        <w:rPr>
          <w:rFonts w:ascii="Segoe UI Light" w:hAnsi="Segoe UI Light" w:cs="Segoe UI Light"/>
          <w:bCs/>
          <w:iCs/>
        </w:rPr>
        <w:t>,</w:t>
      </w:r>
      <w:r w:rsidR="005E4313" w:rsidRPr="002155D1">
        <w:rPr>
          <w:rFonts w:ascii="Segoe UI Light" w:hAnsi="Segoe UI Light" w:cs="Segoe UI Light"/>
          <w:bCs/>
          <w:iCs/>
        </w:rPr>
        <w:t xml:space="preserve"> </w:t>
      </w:r>
      <w:r w:rsidR="00F00371">
        <w:rPr>
          <w:rFonts w:ascii="Segoe UI Light" w:hAnsi="Segoe UI Light" w:cs="Segoe UI Light"/>
          <w:bCs/>
          <w:iCs/>
        </w:rPr>
        <w:t xml:space="preserve">τοποθετημένων </w:t>
      </w:r>
      <w:r w:rsidR="005E4313" w:rsidRPr="002155D1">
        <w:rPr>
          <w:rFonts w:ascii="Segoe UI Light" w:hAnsi="Segoe UI Light" w:cs="Segoe UI Light"/>
          <w:bCs/>
          <w:iCs/>
        </w:rPr>
        <w:t>κιγκλιδωμάτων ή πάνελ</w:t>
      </w:r>
      <w:r w:rsidR="007039FB">
        <w:rPr>
          <w:rFonts w:ascii="Segoe UI Light" w:hAnsi="Segoe UI Light" w:cs="Segoe UI Light"/>
          <w:bCs/>
          <w:iCs/>
        </w:rPr>
        <w:t>, ειδικής κατασκευής στο συγκεκριμένο χώρο</w:t>
      </w:r>
      <w:r w:rsidR="001B53AF">
        <w:rPr>
          <w:rFonts w:ascii="Segoe UI Light" w:hAnsi="Segoe UI Light" w:cs="Segoe UI Light"/>
          <w:bCs/>
          <w:iCs/>
        </w:rPr>
        <w:t xml:space="preserve"> και η δαπάνη επιβαρύνεται από τον ανάδοχο.</w:t>
      </w:r>
    </w:p>
    <w:p w14:paraId="05EDFD62" w14:textId="326EA366" w:rsidR="0031458F" w:rsidRPr="002155D1" w:rsidRDefault="0031458F" w:rsidP="00FF6D86">
      <w:pPr>
        <w:spacing w:line="276" w:lineRule="auto"/>
        <w:jc w:val="both"/>
        <w:rPr>
          <w:rFonts w:ascii="Segoe UI Light" w:hAnsi="Segoe UI Light" w:cs="Segoe UI Light"/>
          <w:bCs/>
          <w:iCs/>
        </w:rPr>
      </w:pPr>
      <w:r w:rsidRPr="00B81CA4">
        <w:rPr>
          <w:rFonts w:ascii="Segoe UI Light" w:hAnsi="Segoe UI Light" w:cs="Segoe UI Light"/>
          <w:b/>
          <w:iCs/>
        </w:rPr>
        <w:lastRenderedPageBreak/>
        <w:t>Ε</w:t>
      </w:r>
      <w:r w:rsidRPr="002155D1">
        <w:rPr>
          <w:rFonts w:ascii="Segoe UI Light" w:hAnsi="Segoe UI Light" w:cs="Segoe UI Light"/>
          <w:bCs/>
          <w:iCs/>
        </w:rPr>
        <w:t>. Με ευθύνη του αναδόχου θα τοποθετηθούν σε συγκεκριμένο χώρο που θα υποδείξει η ΔΕΤΕΚ ΑΕ ΟΤΑ</w:t>
      </w:r>
      <w:r w:rsidR="000C0293">
        <w:rPr>
          <w:rFonts w:ascii="Segoe UI Light" w:hAnsi="Segoe UI Light" w:cs="Segoe UI Light"/>
          <w:bCs/>
          <w:iCs/>
        </w:rPr>
        <w:t>,</w:t>
      </w:r>
      <w:r w:rsidRPr="002155D1">
        <w:rPr>
          <w:rFonts w:ascii="Segoe UI Light" w:hAnsi="Segoe UI Light" w:cs="Segoe UI Light"/>
          <w:bCs/>
          <w:iCs/>
        </w:rPr>
        <w:t xml:space="preserve"> πέντε (5) κινητές χημικές τουαλέτες</w:t>
      </w:r>
      <w:r w:rsidR="000C0293">
        <w:rPr>
          <w:rFonts w:ascii="Segoe UI Light" w:hAnsi="Segoe UI Light" w:cs="Segoe UI Light"/>
          <w:bCs/>
          <w:iCs/>
        </w:rPr>
        <w:t xml:space="preserve"> </w:t>
      </w:r>
      <w:r w:rsidR="005964B1">
        <w:rPr>
          <w:rFonts w:ascii="Segoe UI Light" w:hAnsi="Segoe UI Light" w:cs="Segoe UI Light"/>
          <w:bCs/>
          <w:iCs/>
        </w:rPr>
        <w:t xml:space="preserve">(2 γυναικών, 2 ανδρών, 1 ΑΜΕΑ) </w:t>
      </w:r>
      <w:r w:rsidR="000C0293">
        <w:rPr>
          <w:rFonts w:ascii="Segoe UI Light" w:hAnsi="Segoe UI Light" w:cs="Segoe UI Light"/>
          <w:bCs/>
          <w:iCs/>
        </w:rPr>
        <w:t xml:space="preserve">και </w:t>
      </w:r>
      <w:r w:rsidRPr="002155D1">
        <w:rPr>
          <w:rFonts w:ascii="Segoe UI Light" w:hAnsi="Segoe UI Light" w:cs="Segoe UI Light"/>
          <w:bCs/>
          <w:iCs/>
        </w:rPr>
        <w:t xml:space="preserve">θα πληρούν όλες τις νόμιμες προϋποθέσεις τοποθέτησης, λειτουργίας και τήρησης </w:t>
      </w:r>
      <w:r w:rsidR="00F64657">
        <w:rPr>
          <w:rFonts w:ascii="Segoe UI Light" w:hAnsi="Segoe UI Light" w:cs="Segoe UI Light"/>
          <w:bCs/>
          <w:iCs/>
        </w:rPr>
        <w:t>τω</w:t>
      </w:r>
      <w:r w:rsidRPr="002155D1">
        <w:rPr>
          <w:rFonts w:ascii="Segoe UI Light" w:hAnsi="Segoe UI Light" w:cs="Segoe UI Light"/>
          <w:bCs/>
          <w:iCs/>
        </w:rPr>
        <w:t>ν υγειονομικών πρωτοκόλλων</w:t>
      </w:r>
      <w:r w:rsidR="00127E99">
        <w:rPr>
          <w:rFonts w:ascii="Segoe UI Light" w:hAnsi="Segoe UI Light" w:cs="Segoe UI Light"/>
          <w:bCs/>
          <w:iCs/>
        </w:rPr>
        <w:t xml:space="preserve"> καθώς και την υιοθέτηση Υγειονομικού Πρωτόκολλου για τον </w:t>
      </w:r>
      <w:r w:rsidR="00127E99">
        <w:rPr>
          <w:rFonts w:ascii="Segoe UI Light" w:hAnsi="Segoe UI Light" w:cs="Segoe UI Light"/>
          <w:bCs/>
          <w:iCs/>
          <w:lang w:val="en-US"/>
        </w:rPr>
        <w:t>Covid</w:t>
      </w:r>
      <w:r w:rsidR="00127E99" w:rsidRPr="00127E99">
        <w:rPr>
          <w:rFonts w:ascii="Segoe UI Light" w:hAnsi="Segoe UI Light" w:cs="Segoe UI Light"/>
          <w:bCs/>
          <w:iCs/>
        </w:rPr>
        <w:t xml:space="preserve"> 19</w:t>
      </w:r>
      <w:r w:rsidRPr="00127E99">
        <w:rPr>
          <w:rFonts w:ascii="Segoe UI Light" w:hAnsi="Segoe UI Light" w:cs="Segoe UI Light"/>
          <w:iCs/>
        </w:rPr>
        <w:t>.</w:t>
      </w:r>
      <w:r w:rsidRPr="002155D1">
        <w:rPr>
          <w:rFonts w:ascii="Segoe UI Light" w:hAnsi="Segoe UI Light" w:cs="Segoe UI Light"/>
          <w:bCs/>
          <w:iCs/>
        </w:rPr>
        <w:t xml:space="preserve"> Η αποκλειστικότητα της δαπάνης θα επιβαρύνει τον ανάδοχο. </w:t>
      </w:r>
    </w:p>
    <w:p w14:paraId="5E93203C" w14:textId="2A614F84" w:rsidR="0031458F" w:rsidRPr="002155D1" w:rsidRDefault="0031458F" w:rsidP="00FF6D86">
      <w:pPr>
        <w:spacing w:line="276" w:lineRule="auto"/>
        <w:jc w:val="both"/>
        <w:rPr>
          <w:rFonts w:ascii="Segoe UI Light" w:hAnsi="Segoe UI Light" w:cs="Segoe UI Light"/>
          <w:bCs/>
          <w:iCs/>
        </w:rPr>
      </w:pPr>
      <w:r w:rsidRPr="00B81CA4">
        <w:rPr>
          <w:rFonts w:ascii="Segoe UI Light" w:hAnsi="Segoe UI Light" w:cs="Segoe UI Light"/>
          <w:b/>
          <w:iCs/>
        </w:rPr>
        <w:t>Ζ</w:t>
      </w:r>
      <w:r w:rsidRPr="002155D1">
        <w:rPr>
          <w:rFonts w:ascii="Segoe UI Light" w:hAnsi="Segoe UI Light" w:cs="Segoe UI Light"/>
          <w:bCs/>
          <w:iCs/>
        </w:rPr>
        <w:t>. Για την επίλυση οποιουδήποτε προβλήματος ανακύψει πριν και κατά τη διάρκεια των εκδηλώσεων</w:t>
      </w:r>
      <w:r w:rsidR="00B81CA4">
        <w:rPr>
          <w:rFonts w:ascii="Segoe UI Light" w:hAnsi="Segoe UI Light" w:cs="Segoe UI Light"/>
          <w:bCs/>
          <w:iCs/>
        </w:rPr>
        <w:t>,</w:t>
      </w:r>
      <w:r w:rsidRPr="002155D1">
        <w:rPr>
          <w:rFonts w:ascii="Segoe UI Light" w:hAnsi="Segoe UI Light" w:cs="Segoe UI Light"/>
          <w:bCs/>
          <w:iCs/>
        </w:rPr>
        <w:t xml:space="preserve"> προερχόμενο από θεατές ή συνεργάτες του αναδόχου</w:t>
      </w:r>
      <w:r w:rsidR="00B81CA4">
        <w:rPr>
          <w:rFonts w:ascii="Segoe UI Light" w:hAnsi="Segoe UI Light" w:cs="Segoe UI Light"/>
          <w:bCs/>
          <w:iCs/>
        </w:rPr>
        <w:t>,</w:t>
      </w:r>
      <w:r w:rsidRPr="002155D1">
        <w:rPr>
          <w:rFonts w:ascii="Segoe UI Light" w:hAnsi="Segoe UI Light" w:cs="Segoe UI Light"/>
          <w:bCs/>
          <w:iCs/>
        </w:rPr>
        <w:t xml:space="preserve"> αποκλειστικά υπεύθυνος για την επίλυσή του</w:t>
      </w:r>
      <w:r w:rsidR="00B81CA4">
        <w:rPr>
          <w:rFonts w:ascii="Segoe UI Light" w:hAnsi="Segoe UI Light" w:cs="Segoe UI Light"/>
          <w:bCs/>
          <w:iCs/>
        </w:rPr>
        <w:t>ς</w:t>
      </w:r>
      <w:r w:rsidRPr="002155D1">
        <w:rPr>
          <w:rFonts w:ascii="Segoe UI Light" w:hAnsi="Segoe UI Light" w:cs="Segoe UI Light"/>
          <w:bCs/>
          <w:iCs/>
        </w:rPr>
        <w:t xml:space="preserve"> θα είναι ο συμβαλλόμενος ανάδοχος.</w:t>
      </w:r>
      <w:r w:rsidR="00CC0D82">
        <w:rPr>
          <w:rFonts w:ascii="Segoe UI Light" w:hAnsi="Segoe UI Light" w:cs="Segoe UI Light"/>
          <w:bCs/>
          <w:iCs/>
        </w:rPr>
        <w:t xml:space="preserve"> Επίσης οποιοδήποτε πρόστιμο βεβαιωθεί από τη διενέργεια των εκδηλώσεων ακόμη και αν βεβαιωθεί στο όνομα της επιχείρησης θα επιβαρύνει τον ανάδοχο.</w:t>
      </w:r>
    </w:p>
    <w:p w14:paraId="6D4565F5" w14:textId="45D62963" w:rsidR="00283D79" w:rsidRPr="002155D1" w:rsidRDefault="00283D79" w:rsidP="00FF6D86">
      <w:pPr>
        <w:spacing w:line="276" w:lineRule="auto"/>
        <w:jc w:val="both"/>
        <w:rPr>
          <w:rFonts w:ascii="Segoe UI Light" w:hAnsi="Segoe UI Light" w:cs="Segoe UI Light"/>
          <w:bCs/>
          <w:iCs/>
        </w:rPr>
      </w:pPr>
      <w:r w:rsidRPr="00C73BBB">
        <w:rPr>
          <w:rFonts w:ascii="Segoe UI Light" w:hAnsi="Segoe UI Light" w:cs="Segoe UI Light"/>
          <w:b/>
          <w:iCs/>
        </w:rPr>
        <w:t>Η</w:t>
      </w:r>
      <w:r w:rsidRPr="002155D1">
        <w:rPr>
          <w:rFonts w:ascii="Segoe UI Light" w:hAnsi="Segoe UI Light" w:cs="Segoe UI Light"/>
          <w:bCs/>
          <w:iCs/>
        </w:rPr>
        <w:t xml:space="preserve">. </w:t>
      </w:r>
      <w:r w:rsidR="005B2F8B" w:rsidRPr="002155D1">
        <w:rPr>
          <w:rFonts w:ascii="Segoe UI Light" w:hAnsi="Segoe UI Light" w:cs="Segoe UI Light"/>
          <w:bCs/>
          <w:iCs/>
        </w:rPr>
        <w:t xml:space="preserve">Ο συμβαλλόμενος ανάδοχος θα δεσμεύεται ρητά με ιδιαίτερο συμφωνητικό κατά τη </w:t>
      </w:r>
      <w:r w:rsidR="00DA7F5A" w:rsidRPr="002155D1">
        <w:rPr>
          <w:rFonts w:ascii="Segoe UI Light" w:hAnsi="Segoe UI Light" w:cs="Segoe UI Light"/>
          <w:bCs/>
          <w:iCs/>
        </w:rPr>
        <w:t xml:space="preserve">προσέλευση, </w:t>
      </w:r>
      <w:r w:rsidR="005B2F8B" w:rsidRPr="002155D1">
        <w:rPr>
          <w:rFonts w:ascii="Segoe UI Light" w:hAnsi="Segoe UI Light" w:cs="Segoe UI Light"/>
          <w:bCs/>
          <w:iCs/>
        </w:rPr>
        <w:t xml:space="preserve">διάρκεια </w:t>
      </w:r>
      <w:r w:rsidR="00DA7F5A" w:rsidRPr="002155D1">
        <w:rPr>
          <w:rFonts w:ascii="Segoe UI Light" w:hAnsi="Segoe UI Light" w:cs="Segoe UI Light"/>
          <w:bCs/>
          <w:iCs/>
        </w:rPr>
        <w:t>και αποχώρηση</w:t>
      </w:r>
      <w:r w:rsidR="005B2F8B" w:rsidRPr="002155D1">
        <w:rPr>
          <w:rFonts w:ascii="Segoe UI Light" w:hAnsi="Segoe UI Light" w:cs="Segoe UI Light"/>
          <w:bCs/>
          <w:iCs/>
        </w:rPr>
        <w:t xml:space="preserve"> των θεατών της τήρησης όλων των νόμιμων μέτρων ασφαλείας για τη διασφάλιση των θεατών από κάθε κίνδυνο. </w:t>
      </w:r>
    </w:p>
    <w:p w14:paraId="3457C0F7" w14:textId="77777777" w:rsidR="00CC7FEF" w:rsidRDefault="00F42F44" w:rsidP="00FF6D86">
      <w:pPr>
        <w:spacing w:line="276" w:lineRule="auto"/>
        <w:jc w:val="both"/>
        <w:rPr>
          <w:rFonts w:ascii="Segoe UI Light" w:hAnsi="Segoe UI Light" w:cs="Segoe UI Light"/>
          <w:bCs/>
          <w:iCs/>
        </w:rPr>
      </w:pPr>
      <w:r w:rsidRPr="000C294C">
        <w:rPr>
          <w:rFonts w:ascii="Segoe UI Light" w:hAnsi="Segoe UI Light" w:cs="Segoe UI Light"/>
          <w:b/>
          <w:iCs/>
        </w:rPr>
        <w:t>Θ</w:t>
      </w:r>
      <w:r w:rsidRPr="002155D1">
        <w:rPr>
          <w:rFonts w:ascii="Segoe UI Light" w:hAnsi="Segoe UI Light" w:cs="Segoe UI Light"/>
          <w:bCs/>
          <w:iCs/>
        </w:rPr>
        <w:t>. Η φύλαξη του χώρου της συναυλίας και του όποιου εξοπλισμού ο οποίος θα διατίθεται για την εκτέλεσή της</w:t>
      </w:r>
      <w:r w:rsidR="00CC7FEF">
        <w:rPr>
          <w:rFonts w:ascii="Segoe UI Light" w:hAnsi="Segoe UI Light" w:cs="Segoe UI Light"/>
          <w:bCs/>
          <w:iCs/>
        </w:rPr>
        <w:t>,</w:t>
      </w:r>
      <w:r w:rsidRPr="002155D1">
        <w:rPr>
          <w:rFonts w:ascii="Segoe UI Light" w:hAnsi="Segoe UI Light" w:cs="Segoe UI Light"/>
          <w:bCs/>
          <w:iCs/>
        </w:rPr>
        <w:t xml:space="preserve"> θα είναι της αποκλειστικής ευθύνης του συμβαλλομένου αναδόχου. </w:t>
      </w:r>
    </w:p>
    <w:p w14:paraId="7BAA91AC" w14:textId="77777777" w:rsidR="00CC7FEF" w:rsidRDefault="002E7AF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Δίνεται η δυνατότητα από </w:t>
      </w:r>
      <w:r w:rsidR="00CC7FEF">
        <w:rPr>
          <w:rFonts w:ascii="Segoe UI Light" w:hAnsi="Segoe UI Light" w:cs="Segoe UI Light"/>
          <w:bCs/>
          <w:iCs/>
        </w:rPr>
        <w:t>τη</w:t>
      </w:r>
      <w:r w:rsidRPr="002155D1">
        <w:rPr>
          <w:rFonts w:ascii="Segoe UI Light" w:hAnsi="Segoe UI Light" w:cs="Segoe UI Light"/>
          <w:bCs/>
          <w:iCs/>
        </w:rPr>
        <w:t xml:space="preserve"> ΔΕΤΕΚ ΑΕ ΟΤΑ</w:t>
      </w:r>
      <w:r w:rsidR="00CC7FEF" w:rsidRPr="00CC7FEF">
        <w:rPr>
          <w:rFonts w:ascii="Segoe UI Light" w:hAnsi="Segoe UI Light" w:cs="Segoe UI Light"/>
          <w:bCs/>
          <w:iCs/>
        </w:rPr>
        <w:t xml:space="preserve"> </w:t>
      </w:r>
      <w:r w:rsidR="00CC7FEF">
        <w:rPr>
          <w:rFonts w:ascii="Segoe UI Light" w:hAnsi="Segoe UI Light" w:cs="Segoe UI Light"/>
          <w:bCs/>
          <w:iCs/>
        </w:rPr>
        <w:t>προς τον ανάδοχο,</w:t>
      </w:r>
      <w:r w:rsidRPr="002155D1">
        <w:rPr>
          <w:rFonts w:ascii="Segoe UI Light" w:hAnsi="Segoe UI Light" w:cs="Segoe UI Light"/>
          <w:bCs/>
          <w:iCs/>
        </w:rPr>
        <w:t xml:space="preserve"> σε σημείο που θα οριστεί από την ίδια και εντός του χώρου της εκδήλωσης, πώλησης αναψυκτικών, αλκοολούχων ποτών και σνακ. </w:t>
      </w:r>
    </w:p>
    <w:p w14:paraId="3291AF52" w14:textId="77777777" w:rsidR="000C1964" w:rsidRDefault="002E7AF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Η χρήση της μουσικής θα επιτρέπεται τις ώρες και βάσει του Νόμου περί κοινής ησυχίας και κατά τη διάρκεια των εκδηλώσεων δεν θα </w:t>
      </w:r>
      <w:r w:rsidR="00615B08">
        <w:rPr>
          <w:rFonts w:ascii="Segoe UI Light" w:hAnsi="Segoe UI Light" w:cs="Segoe UI Light"/>
          <w:bCs/>
          <w:iCs/>
        </w:rPr>
        <w:t xml:space="preserve">πρέπει να υπερβαίνει </w:t>
      </w:r>
      <w:r w:rsidRPr="002155D1">
        <w:rPr>
          <w:rFonts w:ascii="Segoe UI Light" w:hAnsi="Segoe UI Light" w:cs="Segoe UI Light"/>
          <w:bCs/>
          <w:iCs/>
        </w:rPr>
        <w:t xml:space="preserve">μεσοσταθμικά </w:t>
      </w:r>
      <w:r w:rsidR="00615B08">
        <w:rPr>
          <w:rFonts w:ascii="Segoe UI Light" w:hAnsi="Segoe UI Light" w:cs="Segoe UI Light"/>
          <w:bCs/>
          <w:iCs/>
        </w:rPr>
        <w:t>τα</w:t>
      </w:r>
      <w:r w:rsidR="002D42DE" w:rsidRPr="002155D1">
        <w:rPr>
          <w:rFonts w:ascii="Segoe UI Light" w:hAnsi="Segoe UI Light" w:cs="Segoe UI Light"/>
          <w:bCs/>
          <w:iCs/>
        </w:rPr>
        <w:t xml:space="preserve"> εκατό (</w:t>
      </w:r>
      <w:r w:rsidRPr="002155D1">
        <w:rPr>
          <w:rFonts w:ascii="Segoe UI Light" w:hAnsi="Segoe UI Light" w:cs="Segoe UI Light"/>
          <w:bCs/>
          <w:iCs/>
        </w:rPr>
        <w:t>100</w:t>
      </w:r>
      <w:r w:rsidR="002D42DE" w:rsidRPr="002155D1">
        <w:rPr>
          <w:rFonts w:ascii="Segoe UI Light" w:hAnsi="Segoe UI Light" w:cs="Segoe UI Light"/>
          <w:bCs/>
          <w:iCs/>
        </w:rPr>
        <w:t>)</w:t>
      </w:r>
      <w:r w:rsidRPr="002155D1">
        <w:rPr>
          <w:rFonts w:ascii="Segoe UI Light" w:hAnsi="Segoe UI Light" w:cs="Segoe UI Light"/>
          <w:bCs/>
          <w:iCs/>
        </w:rPr>
        <w:t xml:space="preserve"> </w:t>
      </w:r>
      <w:r w:rsidR="002D42DE" w:rsidRPr="002155D1">
        <w:rPr>
          <w:rFonts w:ascii="Segoe UI Light" w:hAnsi="Segoe UI Light" w:cs="Segoe UI Light"/>
          <w:bCs/>
          <w:iCs/>
          <w:lang w:val="en-US"/>
        </w:rPr>
        <w:t>decibel</w:t>
      </w:r>
      <w:r w:rsidR="002D42DE" w:rsidRPr="002155D1">
        <w:rPr>
          <w:rFonts w:ascii="Segoe UI Light" w:hAnsi="Segoe UI Light" w:cs="Segoe UI Light"/>
          <w:bCs/>
          <w:iCs/>
        </w:rPr>
        <w:t>.</w:t>
      </w:r>
      <w:r w:rsidR="00925E6D" w:rsidRPr="002155D1">
        <w:rPr>
          <w:rFonts w:ascii="Segoe UI Light" w:hAnsi="Segoe UI Light" w:cs="Segoe UI Light"/>
          <w:bCs/>
          <w:iCs/>
        </w:rPr>
        <w:t xml:space="preserve"> </w:t>
      </w:r>
    </w:p>
    <w:p w14:paraId="35DE67E4" w14:textId="1ABF6C40" w:rsidR="00BB2B93" w:rsidRDefault="00925E6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Η δαπάνη ηλεκτροφωτισμού για τις ανάγκες των εκδηλώσεων θα είναι αποκλειστικά εξοφλητέα από το συμβαλλόμενο ανάδοχο. </w:t>
      </w:r>
      <w:r w:rsidR="00B71E59">
        <w:rPr>
          <w:rFonts w:ascii="Segoe UI Light" w:hAnsi="Segoe UI Light" w:cs="Segoe UI Light"/>
          <w:bCs/>
          <w:iCs/>
        </w:rPr>
        <w:t>Η ΔΕΤΕΚ ΑΕ ΟΤΑ έχει το δικαίωμα σε περίπτωση που χρειαστεί το συγκεκριμένο χώρο είτε της ιδίας είτε του Δήμου Καλαμαριάς να ενημερώνει 15 ημέρες νωρίτερα από την ημερομηνία που θα χρειαστεί το χώρο έτσι ώστε ο ανάδοχος να μπορεί να τροποποιεί έγκαιρα το πρόγραμμά του.</w:t>
      </w:r>
      <w:r w:rsidR="003709CE">
        <w:rPr>
          <w:rFonts w:ascii="Segoe UI Light" w:hAnsi="Segoe UI Light" w:cs="Segoe UI Light"/>
          <w:bCs/>
          <w:iCs/>
        </w:rPr>
        <w:t xml:space="preserve"> Για την οποιαδήποτε, ενδεχόμενη οικονομική ζημία που θα προκύπτει από την ως άνω αλλαγή του προγράμματος του αναδόχου, ουδεμία υποχρέωση και ευθύνη θα έχει η ΔΕΤΕΚ ΑΕ ΟΤΑ.</w:t>
      </w:r>
    </w:p>
    <w:p w14:paraId="08D536DE" w14:textId="6E7266CB" w:rsidR="00F42F44" w:rsidRPr="002155D1" w:rsidRDefault="00925E6D" w:rsidP="00FF6D86">
      <w:pPr>
        <w:spacing w:line="276" w:lineRule="auto"/>
        <w:jc w:val="both"/>
        <w:rPr>
          <w:rFonts w:ascii="Segoe UI Light" w:hAnsi="Segoe UI Light" w:cs="Segoe UI Light"/>
          <w:b/>
          <w:iCs/>
        </w:rPr>
      </w:pPr>
      <w:r w:rsidRPr="002155D1">
        <w:rPr>
          <w:rFonts w:ascii="Segoe UI Light" w:hAnsi="Segoe UI Light" w:cs="Segoe UI Light"/>
          <w:bCs/>
          <w:iCs/>
        </w:rPr>
        <w:t>Πλην των ανωτέρων όρων, ενδεχομένως κατά την υπογραφείσα σύμβαση να υπάρχουν και επιπλέον παράγραφοι.</w:t>
      </w:r>
      <w:r w:rsidR="00EA0D1C" w:rsidRPr="002155D1">
        <w:rPr>
          <w:rFonts w:ascii="Segoe UI Light" w:hAnsi="Segoe UI Light" w:cs="Segoe UI Light"/>
          <w:bCs/>
          <w:iCs/>
        </w:rPr>
        <w:t xml:space="preserve"> </w:t>
      </w:r>
    </w:p>
    <w:p w14:paraId="410FE858" w14:textId="4DD36B56" w:rsidR="00EA0D1C" w:rsidRPr="002155D1" w:rsidRDefault="00EA0D1C" w:rsidP="00FF6D86">
      <w:pPr>
        <w:spacing w:line="276" w:lineRule="auto"/>
        <w:jc w:val="both"/>
        <w:rPr>
          <w:rFonts w:ascii="Segoe UI Light" w:hAnsi="Segoe UI Light" w:cs="Segoe UI Light"/>
          <w:bCs/>
          <w:iCs/>
        </w:rPr>
      </w:pPr>
      <w:r w:rsidRPr="002155D1">
        <w:rPr>
          <w:rFonts w:ascii="Segoe UI Light" w:hAnsi="Segoe UI Light" w:cs="Segoe UI Light"/>
          <w:b/>
          <w:iCs/>
        </w:rPr>
        <w:t xml:space="preserve">Ο ανάδοχος που θα επιλεγεί από την επιτροπή αξιολόγησης για την υπογραφή της σύμβασης υποχρεούται την προκαταβολή του </w:t>
      </w:r>
      <w:r w:rsidR="009F698C">
        <w:rPr>
          <w:rFonts w:ascii="Segoe UI Light" w:hAnsi="Segoe UI Light" w:cs="Segoe UI Light"/>
          <w:b/>
          <w:iCs/>
        </w:rPr>
        <w:t>5</w:t>
      </w:r>
      <w:r w:rsidRPr="002155D1">
        <w:rPr>
          <w:rFonts w:ascii="Segoe UI Light" w:hAnsi="Segoe UI Light" w:cs="Segoe UI Light"/>
          <w:b/>
          <w:iCs/>
        </w:rPr>
        <w:t>0% του συνολικού τιμήματος</w:t>
      </w:r>
      <w:r w:rsidR="00C330B3">
        <w:rPr>
          <w:rFonts w:ascii="Segoe UI Light" w:hAnsi="Segoe UI Light" w:cs="Segoe UI Light"/>
          <w:b/>
          <w:iCs/>
        </w:rPr>
        <w:t xml:space="preserve"> </w:t>
      </w:r>
      <w:r w:rsidRPr="002155D1">
        <w:rPr>
          <w:rFonts w:ascii="Segoe UI Light" w:hAnsi="Segoe UI Light" w:cs="Segoe UI Light"/>
          <w:b/>
          <w:iCs/>
        </w:rPr>
        <w:t>συμπεριλαμβανομέν</w:t>
      </w:r>
      <w:r w:rsidR="00F8504B">
        <w:rPr>
          <w:rFonts w:ascii="Segoe UI Light" w:hAnsi="Segoe UI Light" w:cs="Segoe UI Light"/>
          <w:b/>
          <w:iCs/>
        </w:rPr>
        <w:t>ου</w:t>
      </w:r>
      <w:r w:rsidRPr="002155D1">
        <w:rPr>
          <w:rFonts w:ascii="Segoe UI Light" w:hAnsi="Segoe UI Light" w:cs="Segoe UI Light"/>
          <w:b/>
          <w:iCs/>
        </w:rPr>
        <w:t xml:space="preserve"> </w:t>
      </w:r>
      <w:r w:rsidR="00CF038C">
        <w:rPr>
          <w:rFonts w:ascii="Segoe UI Light" w:hAnsi="Segoe UI Light" w:cs="Segoe UI Light"/>
          <w:b/>
          <w:iCs/>
        </w:rPr>
        <w:t xml:space="preserve">ΦΠΑ 24% και </w:t>
      </w:r>
      <w:r w:rsidR="00C330B3">
        <w:rPr>
          <w:rFonts w:ascii="Segoe UI Light" w:hAnsi="Segoe UI Light" w:cs="Segoe UI Light"/>
          <w:b/>
          <w:iCs/>
        </w:rPr>
        <w:t xml:space="preserve">του συνόλου </w:t>
      </w:r>
      <w:r w:rsidR="00CF038C">
        <w:rPr>
          <w:rFonts w:ascii="Segoe UI Light" w:hAnsi="Segoe UI Light" w:cs="Segoe UI Light"/>
          <w:b/>
          <w:iCs/>
        </w:rPr>
        <w:t>της εγγυητικής επιστολής ύψους</w:t>
      </w:r>
      <w:r w:rsidR="00C330B3">
        <w:rPr>
          <w:rFonts w:ascii="Segoe UI Light" w:hAnsi="Segoe UI Light" w:cs="Segoe UI Light"/>
          <w:b/>
          <w:iCs/>
        </w:rPr>
        <w:t>.</w:t>
      </w:r>
    </w:p>
    <w:sectPr w:rsidR="00EA0D1C" w:rsidRPr="002155D1" w:rsidSect="00326B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55AF" w14:textId="77777777" w:rsidR="00416E00" w:rsidRDefault="00416E00" w:rsidP="00C92701">
      <w:r>
        <w:separator/>
      </w:r>
    </w:p>
  </w:endnote>
  <w:endnote w:type="continuationSeparator" w:id="0">
    <w:p w14:paraId="40A55513" w14:textId="77777777" w:rsidR="00416E00" w:rsidRDefault="00416E00" w:rsidP="00C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ECE1" w14:textId="77777777" w:rsidR="00416E00" w:rsidRDefault="00416E00" w:rsidP="00C92701">
      <w:r>
        <w:separator/>
      </w:r>
    </w:p>
  </w:footnote>
  <w:footnote w:type="continuationSeparator" w:id="0">
    <w:p w14:paraId="2FEEA783" w14:textId="77777777" w:rsidR="00416E00" w:rsidRDefault="00416E00" w:rsidP="00C9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247" w14:textId="77777777" w:rsidR="00C92701" w:rsidRPr="00C92701" w:rsidRDefault="00C92701" w:rsidP="00C92701">
    <w:pPr>
      <w:jc w:val="center"/>
      <w:rPr>
        <w:b/>
        <w:color w:val="993300"/>
        <w:sz w:val="18"/>
        <w:szCs w:val="18"/>
      </w:rPr>
    </w:pPr>
    <w:r w:rsidRPr="00C92701">
      <w:rPr>
        <w:b/>
        <w:color w:val="993300"/>
        <w:sz w:val="18"/>
        <w:szCs w:val="18"/>
      </w:rPr>
      <w:t>Δ.Ε.Τ.Ε.Κ.  Α.Ε.</w:t>
    </w:r>
  </w:p>
  <w:p w14:paraId="0722C769" w14:textId="77777777" w:rsidR="00C92701" w:rsidRPr="00C92701" w:rsidRDefault="00C92701" w:rsidP="00C92701">
    <w:pPr>
      <w:jc w:val="center"/>
      <w:rPr>
        <w:color w:val="993300"/>
        <w:sz w:val="18"/>
        <w:szCs w:val="18"/>
      </w:rPr>
    </w:pPr>
    <w:r w:rsidRPr="00C92701">
      <w:rPr>
        <w:color w:val="993300"/>
        <w:sz w:val="18"/>
        <w:szCs w:val="18"/>
      </w:rPr>
      <w:t>ΔΗΜΟΤΙΚΗ-ΕΜΠΟΡΙΚΗ-ΤΟΥΡΙΣΤΙΚΗ</w:t>
    </w:r>
  </w:p>
  <w:p w14:paraId="5C48C3E9" w14:textId="77777777" w:rsidR="00C92701" w:rsidRPr="00C92701" w:rsidRDefault="00C92701" w:rsidP="00C92701">
    <w:pPr>
      <w:jc w:val="center"/>
      <w:rPr>
        <w:color w:val="993300"/>
        <w:sz w:val="18"/>
        <w:szCs w:val="18"/>
      </w:rPr>
    </w:pPr>
    <w:r w:rsidRPr="00C92701">
      <w:rPr>
        <w:color w:val="993300"/>
        <w:sz w:val="18"/>
        <w:szCs w:val="18"/>
      </w:rPr>
      <w:t>ΕΠΙΧΕΙΡΗΣΗ ΚΑΛΑΜΑΡΙΑΣ ΑΝΩΝΥΜΗ ΕΤΑΙΡΙΑ Ο.Τ.Α.</w:t>
    </w:r>
  </w:p>
  <w:p w14:paraId="6E90A765" w14:textId="77777777" w:rsidR="00C92701" w:rsidRPr="00C92701" w:rsidRDefault="00C92701" w:rsidP="00C92701">
    <w:pPr>
      <w:jc w:val="center"/>
      <w:rPr>
        <w:color w:val="993300"/>
        <w:sz w:val="18"/>
        <w:szCs w:val="18"/>
      </w:rPr>
    </w:pPr>
    <w:r w:rsidRPr="00C92701">
      <w:rPr>
        <w:color w:val="993300"/>
        <w:sz w:val="18"/>
        <w:szCs w:val="18"/>
      </w:rPr>
      <w:t>ΠΛΑΖ ΑΡΕΤΣΟΥΣ – ΚΑΛΑΜΑΡΙΑ ΤΚ 55110 ΤΘ 20109</w:t>
    </w:r>
  </w:p>
  <w:p w14:paraId="3E72C128" w14:textId="77777777" w:rsidR="00C92701" w:rsidRPr="00C92701" w:rsidRDefault="00C92701" w:rsidP="00C92701">
    <w:pPr>
      <w:jc w:val="center"/>
      <w:rPr>
        <w:color w:val="993300"/>
        <w:sz w:val="18"/>
        <w:szCs w:val="18"/>
        <w:lang w:val="en-GB"/>
      </w:rPr>
    </w:pPr>
    <w:r w:rsidRPr="00C92701">
      <w:rPr>
        <w:color w:val="993300"/>
        <w:sz w:val="18"/>
        <w:szCs w:val="18"/>
      </w:rPr>
      <w:t>ΤΗΛ</w:t>
    </w:r>
    <w:r w:rsidRPr="00C92701">
      <w:rPr>
        <w:color w:val="993300"/>
        <w:sz w:val="18"/>
        <w:szCs w:val="18"/>
        <w:lang w:val="en-GB"/>
      </w:rPr>
      <w:t>.: 2310 454</w:t>
    </w:r>
    <w:r w:rsidRPr="00C92701">
      <w:rPr>
        <w:color w:val="993300"/>
        <w:sz w:val="18"/>
        <w:szCs w:val="18"/>
        <w:lang w:val="en-US"/>
      </w:rPr>
      <w:t xml:space="preserve"> </w:t>
    </w:r>
    <w:r w:rsidRPr="00C92701">
      <w:rPr>
        <w:color w:val="993300"/>
        <w:sz w:val="18"/>
        <w:szCs w:val="18"/>
        <w:lang w:val="en-GB"/>
      </w:rPr>
      <w:t xml:space="preserve">453 </w:t>
    </w:r>
    <w:r w:rsidRPr="00C92701">
      <w:rPr>
        <w:color w:val="993300"/>
        <w:sz w:val="18"/>
        <w:szCs w:val="18"/>
        <w:lang w:val="en-US"/>
      </w:rPr>
      <w:t>Fax: 2310 454 485</w:t>
    </w:r>
    <w:r w:rsidRPr="00C92701">
      <w:rPr>
        <w:color w:val="993300"/>
        <w:sz w:val="18"/>
        <w:szCs w:val="18"/>
        <w:lang w:val="en-GB"/>
      </w:rPr>
      <w:t xml:space="preserve"> </w:t>
    </w:r>
    <w:proofErr w:type="gramStart"/>
    <w:r w:rsidRPr="00C92701">
      <w:rPr>
        <w:color w:val="993300"/>
        <w:sz w:val="18"/>
        <w:szCs w:val="18"/>
        <w:lang w:val="en-US"/>
      </w:rPr>
      <w:t>e</w:t>
    </w:r>
    <w:r w:rsidRPr="00C92701">
      <w:rPr>
        <w:color w:val="993300"/>
        <w:sz w:val="18"/>
        <w:szCs w:val="18"/>
        <w:lang w:val="en-GB"/>
      </w:rPr>
      <w:t>-</w:t>
    </w:r>
    <w:r w:rsidRPr="00C92701">
      <w:rPr>
        <w:color w:val="993300"/>
        <w:sz w:val="18"/>
        <w:szCs w:val="18"/>
        <w:lang w:val="en-US"/>
      </w:rPr>
      <w:t>mail</w:t>
    </w:r>
    <w:r w:rsidRPr="00C92701">
      <w:rPr>
        <w:color w:val="993300"/>
        <w:sz w:val="18"/>
        <w:szCs w:val="18"/>
        <w:lang w:val="en-GB"/>
      </w:rPr>
      <w:t xml:space="preserve"> :</w:t>
    </w:r>
    <w:proofErr w:type="gramEnd"/>
    <w:r w:rsidRPr="00C92701">
      <w:rPr>
        <w:color w:val="993300"/>
        <w:sz w:val="18"/>
        <w:szCs w:val="18"/>
        <w:lang w:val="en-GB"/>
      </w:rPr>
      <w:t xml:space="preserve"> </w:t>
    </w:r>
    <w:r w:rsidRPr="00C92701">
      <w:rPr>
        <w:color w:val="993300"/>
        <w:sz w:val="18"/>
        <w:szCs w:val="18"/>
        <w:lang w:val="en-US"/>
      </w:rPr>
      <w:t>detek</w:t>
    </w:r>
    <w:r w:rsidRPr="00C92701">
      <w:rPr>
        <w:color w:val="993300"/>
        <w:sz w:val="18"/>
        <w:szCs w:val="18"/>
        <w:lang w:val="en-GB"/>
      </w:rPr>
      <w:t>@</w:t>
    </w:r>
    <w:r w:rsidRPr="00C92701">
      <w:rPr>
        <w:color w:val="993300"/>
        <w:sz w:val="18"/>
        <w:szCs w:val="18"/>
        <w:lang w:val="en-US"/>
      </w:rPr>
      <w:t>otenet</w:t>
    </w:r>
    <w:r w:rsidRPr="00C92701">
      <w:rPr>
        <w:color w:val="993300"/>
        <w:sz w:val="18"/>
        <w:szCs w:val="18"/>
        <w:lang w:val="en-GB"/>
      </w:rPr>
      <w:t>.</w:t>
    </w:r>
    <w:r w:rsidRPr="00C92701">
      <w:rPr>
        <w:color w:val="993300"/>
        <w:sz w:val="18"/>
        <w:szCs w:val="18"/>
        <w:lang w:val="en-US"/>
      </w:rPr>
      <w:t>gr</w:t>
    </w:r>
  </w:p>
  <w:p w14:paraId="5368F1EC" w14:textId="77777777" w:rsidR="00C92701" w:rsidRPr="00C92701" w:rsidRDefault="00C92701" w:rsidP="00C92701">
    <w:pPr>
      <w:jc w:val="center"/>
      <w:rPr>
        <w:color w:val="993300"/>
        <w:sz w:val="18"/>
        <w:szCs w:val="18"/>
        <w:lang w:val="en-GB"/>
      </w:rPr>
    </w:pPr>
    <w:r w:rsidRPr="00C92701">
      <w:rPr>
        <w:color w:val="993300"/>
        <w:sz w:val="18"/>
        <w:szCs w:val="18"/>
      </w:rPr>
      <w:t>Α</w:t>
    </w:r>
    <w:r w:rsidRPr="00C92701">
      <w:rPr>
        <w:color w:val="993300"/>
        <w:sz w:val="18"/>
        <w:szCs w:val="18"/>
        <w:lang w:val="en-GB"/>
      </w:rPr>
      <w:t>.</w:t>
    </w:r>
    <w:r w:rsidRPr="00C92701">
      <w:rPr>
        <w:color w:val="993300"/>
        <w:sz w:val="18"/>
        <w:szCs w:val="18"/>
      </w:rPr>
      <w:t>Φ</w:t>
    </w:r>
    <w:r w:rsidRPr="00C92701">
      <w:rPr>
        <w:color w:val="993300"/>
        <w:sz w:val="18"/>
        <w:szCs w:val="18"/>
        <w:lang w:val="en-GB"/>
      </w:rPr>
      <w:t>.</w:t>
    </w:r>
    <w:r w:rsidRPr="00C92701">
      <w:rPr>
        <w:color w:val="993300"/>
        <w:sz w:val="18"/>
        <w:szCs w:val="18"/>
      </w:rPr>
      <w:t>Μ</w:t>
    </w:r>
    <w:r w:rsidRPr="00C92701">
      <w:rPr>
        <w:color w:val="993300"/>
        <w:sz w:val="18"/>
        <w:szCs w:val="18"/>
        <w:lang w:val="en-GB"/>
      </w:rPr>
      <w:t xml:space="preserve">.: 997993298    </w:t>
    </w:r>
    <w:r w:rsidRPr="00C92701">
      <w:rPr>
        <w:color w:val="993300"/>
        <w:sz w:val="18"/>
        <w:szCs w:val="18"/>
      </w:rPr>
      <w:t>ΑΡ</w:t>
    </w:r>
    <w:r w:rsidRPr="00C92701">
      <w:rPr>
        <w:color w:val="993300"/>
        <w:sz w:val="18"/>
        <w:szCs w:val="18"/>
        <w:lang w:val="en-GB"/>
      </w:rPr>
      <w:t>.</w:t>
    </w:r>
    <w:r w:rsidRPr="00C92701">
      <w:rPr>
        <w:color w:val="993300"/>
        <w:sz w:val="18"/>
        <w:szCs w:val="18"/>
      </w:rPr>
      <w:t>Μ</w:t>
    </w:r>
    <w:r w:rsidRPr="00C92701">
      <w:rPr>
        <w:color w:val="993300"/>
        <w:sz w:val="18"/>
        <w:szCs w:val="18"/>
        <w:lang w:val="en-GB"/>
      </w:rPr>
      <w:t>.</w:t>
    </w:r>
    <w:r w:rsidRPr="00C92701">
      <w:rPr>
        <w:color w:val="993300"/>
        <w:sz w:val="18"/>
        <w:szCs w:val="18"/>
      </w:rPr>
      <w:t>Α</w:t>
    </w:r>
    <w:r w:rsidRPr="00C92701">
      <w:rPr>
        <w:color w:val="993300"/>
        <w:sz w:val="18"/>
        <w:szCs w:val="18"/>
        <w:lang w:val="en-GB"/>
      </w:rPr>
      <w:t>.</w:t>
    </w:r>
    <w:r w:rsidRPr="00C92701">
      <w:rPr>
        <w:color w:val="993300"/>
        <w:sz w:val="18"/>
        <w:szCs w:val="18"/>
      </w:rPr>
      <w:t>Ε</w:t>
    </w:r>
    <w:r w:rsidRPr="00C92701">
      <w:rPr>
        <w:color w:val="993300"/>
        <w:sz w:val="18"/>
        <w:szCs w:val="18"/>
        <w:lang w:val="en-GB"/>
      </w:rPr>
      <w:t>. 67706/62/</w:t>
    </w:r>
    <w:r w:rsidRPr="00C92701">
      <w:rPr>
        <w:color w:val="993300"/>
        <w:sz w:val="18"/>
        <w:szCs w:val="18"/>
      </w:rPr>
      <w:t>β</w:t>
    </w:r>
    <w:r w:rsidRPr="00C92701">
      <w:rPr>
        <w:color w:val="993300"/>
        <w:sz w:val="18"/>
        <w:szCs w:val="18"/>
        <w:lang w:val="en-GB"/>
      </w:rPr>
      <w:t xml:space="preserve">/090015  </w:t>
    </w:r>
    <w:r w:rsidRPr="00C92701">
      <w:rPr>
        <w:color w:val="993300"/>
        <w:sz w:val="18"/>
        <w:szCs w:val="18"/>
      </w:rPr>
      <w:t>Δ</w:t>
    </w:r>
    <w:r w:rsidRPr="00C92701">
      <w:rPr>
        <w:color w:val="993300"/>
        <w:sz w:val="18"/>
        <w:szCs w:val="18"/>
        <w:lang w:val="en-GB"/>
      </w:rPr>
      <w:t>.</w:t>
    </w:r>
    <w:r w:rsidRPr="00C92701">
      <w:rPr>
        <w:color w:val="993300"/>
        <w:sz w:val="18"/>
        <w:szCs w:val="18"/>
      </w:rPr>
      <w:t>Ο</w:t>
    </w:r>
    <w:r w:rsidRPr="00C92701">
      <w:rPr>
        <w:color w:val="993300"/>
        <w:sz w:val="18"/>
        <w:szCs w:val="18"/>
        <w:lang w:val="en-GB"/>
      </w:rPr>
      <w:t>.</w:t>
    </w:r>
    <w:r w:rsidRPr="00C92701">
      <w:rPr>
        <w:color w:val="993300"/>
        <w:sz w:val="18"/>
        <w:szCs w:val="18"/>
      </w:rPr>
      <w:t>Υ</w:t>
    </w:r>
    <w:r w:rsidRPr="00C92701">
      <w:rPr>
        <w:color w:val="993300"/>
        <w:sz w:val="18"/>
        <w:szCs w:val="18"/>
        <w:lang w:val="en-GB"/>
      </w:rPr>
      <w:t xml:space="preserve">.: </w:t>
    </w:r>
    <w:r w:rsidRPr="00C92701">
      <w:rPr>
        <w:color w:val="993300"/>
        <w:sz w:val="18"/>
        <w:szCs w:val="18"/>
      </w:rPr>
      <w:t>ΦΑΕ</w:t>
    </w:r>
    <w:r w:rsidRPr="00C92701">
      <w:rPr>
        <w:color w:val="993300"/>
        <w:sz w:val="18"/>
        <w:szCs w:val="18"/>
        <w:lang w:val="en-GB"/>
      </w:rPr>
      <w:t xml:space="preserve"> </w:t>
    </w:r>
    <w:r w:rsidRPr="00C92701">
      <w:rPr>
        <w:color w:val="993300"/>
        <w:sz w:val="18"/>
        <w:szCs w:val="18"/>
      </w:rPr>
      <w:t>ΘΕΣΣΑΛΟΝΙΚΗΣ</w:t>
    </w:r>
  </w:p>
  <w:p w14:paraId="4CEAA990" w14:textId="77777777" w:rsidR="00C92701" w:rsidRPr="00C92701" w:rsidRDefault="00C92701">
    <w:pPr>
      <w:pStyle w:val="a6"/>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303"/>
    <w:multiLevelType w:val="hybridMultilevel"/>
    <w:tmpl w:val="07D0EFA0"/>
    <w:lvl w:ilvl="0" w:tplc="1B9EE970">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6801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01"/>
    <w:rsid w:val="00076324"/>
    <w:rsid w:val="00076BD8"/>
    <w:rsid w:val="000A31AD"/>
    <w:rsid w:val="000C0293"/>
    <w:rsid w:val="000C1964"/>
    <w:rsid w:val="000C294C"/>
    <w:rsid w:val="00127E99"/>
    <w:rsid w:val="0013070D"/>
    <w:rsid w:val="00150092"/>
    <w:rsid w:val="001706C1"/>
    <w:rsid w:val="001B1628"/>
    <w:rsid w:val="001B53AF"/>
    <w:rsid w:val="001F1A94"/>
    <w:rsid w:val="002155D1"/>
    <w:rsid w:val="002400F6"/>
    <w:rsid w:val="00276738"/>
    <w:rsid w:val="002818BB"/>
    <w:rsid w:val="00283D79"/>
    <w:rsid w:val="002D1E42"/>
    <w:rsid w:val="002D42DE"/>
    <w:rsid w:val="002E48C6"/>
    <w:rsid w:val="002E7AFD"/>
    <w:rsid w:val="002F7448"/>
    <w:rsid w:val="00300AE7"/>
    <w:rsid w:val="0031458F"/>
    <w:rsid w:val="00326B42"/>
    <w:rsid w:val="00355D46"/>
    <w:rsid w:val="003709CE"/>
    <w:rsid w:val="0038232B"/>
    <w:rsid w:val="00416E00"/>
    <w:rsid w:val="0044069D"/>
    <w:rsid w:val="00456C90"/>
    <w:rsid w:val="004B6439"/>
    <w:rsid w:val="004D23C4"/>
    <w:rsid w:val="00516EF1"/>
    <w:rsid w:val="00575AF3"/>
    <w:rsid w:val="005964B1"/>
    <w:rsid w:val="00597AD2"/>
    <w:rsid w:val="005A7C4D"/>
    <w:rsid w:val="005B2F8B"/>
    <w:rsid w:val="005B62FF"/>
    <w:rsid w:val="005E4313"/>
    <w:rsid w:val="00615B08"/>
    <w:rsid w:val="00673495"/>
    <w:rsid w:val="006A13B5"/>
    <w:rsid w:val="006F341D"/>
    <w:rsid w:val="007039FB"/>
    <w:rsid w:val="00715794"/>
    <w:rsid w:val="00742C59"/>
    <w:rsid w:val="007461E9"/>
    <w:rsid w:val="007B5518"/>
    <w:rsid w:val="008040E5"/>
    <w:rsid w:val="0083561F"/>
    <w:rsid w:val="00867AF3"/>
    <w:rsid w:val="00887D62"/>
    <w:rsid w:val="008E4366"/>
    <w:rsid w:val="00925E6D"/>
    <w:rsid w:val="00983D1D"/>
    <w:rsid w:val="00997628"/>
    <w:rsid w:val="009C4FF9"/>
    <w:rsid w:val="009C7759"/>
    <w:rsid w:val="009F698C"/>
    <w:rsid w:val="00A52EAA"/>
    <w:rsid w:val="00A7455A"/>
    <w:rsid w:val="00B4467E"/>
    <w:rsid w:val="00B71E59"/>
    <w:rsid w:val="00B81B08"/>
    <w:rsid w:val="00B81CA4"/>
    <w:rsid w:val="00BB2B93"/>
    <w:rsid w:val="00BD62D1"/>
    <w:rsid w:val="00BE1132"/>
    <w:rsid w:val="00C14352"/>
    <w:rsid w:val="00C15851"/>
    <w:rsid w:val="00C20EA0"/>
    <w:rsid w:val="00C330B3"/>
    <w:rsid w:val="00C62EEF"/>
    <w:rsid w:val="00C73BBB"/>
    <w:rsid w:val="00C92701"/>
    <w:rsid w:val="00C97CA3"/>
    <w:rsid w:val="00CC0D82"/>
    <w:rsid w:val="00CC7FEF"/>
    <w:rsid w:val="00CE0734"/>
    <w:rsid w:val="00CF038C"/>
    <w:rsid w:val="00D06CB4"/>
    <w:rsid w:val="00D07072"/>
    <w:rsid w:val="00D137E6"/>
    <w:rsid w:val="00D23B0B"/>
    <w:rsid w:val="00D91FC3"/>
    <w:rsid w:val="00D92D92"/>
    <w:rsid w:val="00DA42E8"/>
    <w:rsid w:val="00DA7F5A"/>
    <w:rsid w:val="00DC4A43"/>
    <w:rsid w:val="00E707AE"/>
    <w:rsid w:val="00E94B50"/>
    <w:rsid w:val="00E96F7A"/>
    <w:rsid w:val="00EA0D1C"/>
    <w:rsid w:val="00EA353A"/>
    <w:rsid w:val="00ED2762"/>
    <w:rsid w:val="00F00371"/>
    <w:rsid w:val="00F2288E"/>
    <w:rsid w:val="00F42F44"/>
    <w:rsid w:val="00F64657"/>
    <w:rsid w:val="00F8504B"/>
    <w:rsid w:val="00F959C7"/>
    <w:rsid w:val="00FF6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A6D1"/>
  <w15:chartTrackingRefBased/>
  <w15:docId w15:val="{7EDFA50B-8FF3-4E78-94C2-BE1B766B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70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701"/>
    <w:pPr>
      <w:spacing w:after="200" w:line="276" w:lineRule="auto"/>
      <w:ind w:left="720"/>
      <w:contextualSpacing/>
    </w:pPr>
    <w:rPr>
      <w:rFonts w:ascii="Calibri" w:eastAsia="Calibri" w:hAnsi="Calibri"/>
      <w:sz w:val="22"/>
      <w:szCs w:val="22"/>
      <w:lang w:eastAsia="en-US"/>
    </w:rPr>
  </w:style>
  <w:style w:type="character" w:styleId="a4">
    <w:name w:val="Emphasis"/>
    <w:basedOn w:val="a0"/>
    <w:uiPriority w:val="20"/>
    <w:qFormat/>
    <w:rsid w:val="00C92701"/>
    <w:rPr>
      <w:i/>
      <w:iCs/>
    </w:rPr>
  </w:style>
  <w:style w:type="paragraph" w:styleId="Web">
    <w:name w:val="Normal (Web)"/>
    <w:basedOn w:val="a"/>
    <w:uiPriority w:val="99"/>
    <w:unhideWhenUsed/>
    <w:rsid w:val="00C92701"/>
    <w:pPr>
      <w:spacing w:before="100" w:beforeAutospacing="1" w:after="100" w:afterAutospacing="1"/>
    </w:pPr>
  </w:style>
  <w:style w:type="character" w:styleId="a5">
    <w:name w:val="Strong"/>
    <w:uiPriority w:val="22"/>
    <w:qFormat/>
    <w:rsid w:val="00C92701"/>
    <w:rPr>
      <w:b/>
      <w:bCs/>
    </w:rPr>
  </w:style>
  <w:style w:type="paragraph" w:styleId="a6">
    <w:name w:val="header"/>
    <w:basedOn w:val="a"/>
    <w:link w:val="Char"/>
    <w:uiPriority w:val="99"/>
    <w:unhideWhenUsed/>
    <w:rsid w:val="00C92701"/>
    <w:pPr>
      <w:tabs>
        <w:tab w:val="center" w:pos="4153"/>
        <w:tab w:val="right" w:pos="8306"/>
      </w:tabs>
    </w:pPr>
  </w:style>
  <w:style w:type="character" w:customStyle="1" w:styleId="Char">
    <w:name w:val="Κεφαλίδα Char"/>
    <w:basedOn w:val="a0"/>
    <w:link w:val="a6"/>
    <w:uiPriority w:val="99"/>
    <w:rsid w:val="00C92701"/>
    <w:rPr>
      <w:rFonts w:ascii="Times New Roman" w:eastAsia="Times New Roman" w:hAnsi="Times New Roman" w:cs="Times New Roman"/>
      <w:sz w:val="24"/>
      <w:szCs w:val="24"/>
      <w:lang w:eastAsia="el-GR"/>
    </w:rPr>
  </w:style>
  <w:style w:type="paragraph" w:styleId="a7">
    <w:name w:val="footer"/>
    <w:basedOn w:val="a"/>
    <w:link w:val="Char0"/>
    <w:uiPriority w:val="99"/>
    <w:unhideWhenUsed/>
    <w:rsid w:val="00C92701"/>
    <w:pPr>
      <w:tabs>
        <w:tab w:val="center" w:pos="4153"/>
        <w:tab w:val="right" w:pos="8306"/>
      </w:tabs>
    </w:pPr>
  </w:style>
  <w:style w:type="character" w:customStyle="1" w:styleId="Char0">
    <w:name w:val="Υποσέλιδο Char"/>
    <w:basedOn w:val="a0"/>
    <w:link w:val="a7"/>
    <w:uiPriority w:val="99"/>
    <w:rsid w:val="00C92701"/>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2701"/>
    <w:rPr>
      <w:color w:val="0563C1"/>
      <w:u w:val="single"/>
    </w:rPr>
  </w:style>
  <w:style w:type="character" w:customStyle="1" w:styleId="st">
    <w:name w:val="st"/>
    <w:rsid w:val="00C92701"/>
  </w:style>
  <w:style w:type="paragraph" w:styleId="a8">
    <w:name w:val="Body Text Indent"/>
    <w:basedOn w:val="a"/>
    <w:link w:val="Char1"/>
    <w:rsid w:val="00C92701"/>
    <w:pPr>
      <w:spacing w:after="120"/>
      <w:ind w:left="283"/>
    </w:pPr>
  </w:style>
  <w:style w:type="character" w:customStyle="1" w:styleId="Char1">
    <w:name w:val="Σώμα κείμενου με εσοχή Char"/>
    <w:basedOn w:val="a0"/>
    <w:link w:val="a8"/>
    <w:rsid w:val="00C9270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864C-F741-4C0F-AC4B-2BCA49A5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4669</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client02</dc:creator>
  <cp:keywords/>
  <dc:description/>
  <cp:lastModifiedBy>ΠΑΣΧΑΛΗΣ ΛΕΜΟΝΗΣ</cp:lastModifiedBy>
  <cp:revision>2</cp:revision>
  <cp:lastPrinted>2022-04-26T12:19:00Z</cp:lastPrinted>
  <dcterms:created xsi:type="dcterms:W3CDTF">2022-04-29T05:29:00Z</dcterms:created>
  <dcterms:modified xsi:type="dcterms:W3CDTF">2022-04-29T05:29:00Z</dcterms:modified>
</cp:coreProperties>
</file>