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A653" w14:textId="77777777" w:rsidR="002D5269" w:rsidRPr="00C43A92" w:rsidRDefault="00E73A82">
      <w:pPr>
        <w:tabs>
          <w:tab w:val="left" w:pos="567"/>
        </w:tabs>
        <w:spacing w:after="0"/>
        <w:rPr>
          <w:rFonts w:eastAsia="Times New Roman" w:cstheme="minorHAnsi"/>
          <w:lang w:val="en-US" w:eastAsia="el-GR"/>
        </w:rPr>
      </w:pPr>
      <w:r w:rsidRPr="00C43A92">
        <w:rPr>
          <w:rFonts w:eastAsia="Times New Roman" w:cstheme="minorHAnsi"/>
          <w:noProof/>
          <w:lang w:eastAsia="el-GR"/>
        </w:rPr>
        <w:drawing>
          <wp:inline distT="0" distB="0" distL="0" distR="0" wp14:anchorId="1683D46E" wp14:editId="5A7941F9">
            <wp:extent cx="914400" cy="914400"/>
            <wp:effectExtent l="0" t="0" r="0" b="0"/>
            <wp:docPr id="1" name="Εικόνα 1" descr="Περιγραφή: http://presidency.opengov.gr/wp-content/uploads/ethnos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http://presidency.opengov.gr/wp-content/uploads/ethnoshm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p w14:paraId="1E66B73D"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ΕΛΛΗΝΙΚΗ ΔΗΜΟΚΡΑΤΙΑ</w:t>
      </w:r>
    </w:p>
    <w:p w14:paraId="65906704" w14:textId="7F3DA281"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ΔΗΜΟΣ ΚΑΛΑΜΑΡΙΑΣ                                                                 Καλαμαριά </w:t>
      </w:r>
      <w:r w:rsidR="00B209BA">
        <w:rPr>
          <w:rFonts w:ascii="Times New Roman" w:eastAsia="Times New Roman" w:hAnsi="Times New Roman" w:cs="Times New Roman"/>
          <w:b/>
          <w:sz w:val="24"/>
          <w:szCs w:val="24"/>
          <w:lang w:eastAsia="el-GR"/>
        </w:rPr>
        <w:t>13</w:t>
      </w:r>
      <w:r w:rsidR="00623AD5" w:rsidRPr="005945E4">
        <w:rPr>
          <w:rFonts w:ascii="Times New Roman" w:eastAsia="Times New Roman" w:hAnsi="Times New Roman" w:cs="Times New Roman"/>
          <w:b/>
          <w:sz w:val="24"/>
          <w:szCs w:val="24"/>
          <w:lang w:eastAsia="el-GR"/>
        </w:rPr>
        <w:t>/</w:t>
      </w:r>
      <w:r w:rsidR="00B209BA">
        <w:rPr>
          <w:rFonts w:ascii="Times New Roman" w:eastAsia="Times New Roman" w:hAnsi="Times New Roman" w:cs="Times New Roman"/>
          <w:b/>
          <w:sz w:val="24"/>
          <w:szCs w:val="24"/>
          <w:lang w:eastAsia="el-GR"/>
        </w:rPr>
        <w:t>02</w:t>
      </w:r>
      <w:r w:rsidR="00623AD5" w:rsidRPr="005945E4">
        <w:rPr>
          <w:rFonts w:ascii="Times New Roman" w:eastAsia="Times New Roman" w:hAnsi="Times New Roman" w:cs="Times New Roman"/>
          <w:b/>
          <w:sz w:val="24"/>
          <w:szCs w:val="24"/>
          <w:lang w:eastAsia="el-GR"/>
        </w:rPr>
        <w:t>/202</w:t>
      </w:r>
      <w:r w:rsidR="00B209BA">
        <w:rPr>
          <w:rFonts w:ascii="Times New Roman" w:eastAsia="Times New Roman" w:hAnsi="Times New Roman" w:cs="Times New Roman"/>
          <w:b/>
          <w:sz w:val="24"/>
          <w:szCs w:val="24"/>
          <w:lang w:eastAsia="el-GR"/>
        </w:rPr>
        <w:t>3</w:t>
      </w:r>
    </w:p>
    <w:p w14:paraId="6FCCE5B5" w14:textId="5A7773A4"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ΔΗΜΟΤΙΚΗ ΕΜΠΟΡΙΚΗ</w:t>
      </w:r>
      <w:r w:rsidRPr="005945E4">
        <w:rPr>
          <w:rFonts w:ascii="Times New Roman" w:eastAsia="Times New Roman" w:hAnsi="Times New Roman" w:cs="Times New Roman"/>
          <w:b/>
          <w:sz w:val="24"/>
          <w:szCs w:val="24"/>
          <w:lang w:eastAsia="el-GR"/>
        </w:rPr>
        <w:tab/>
        <w:t xml:space="preserve">                                                             Αριθ. </w:t>
      </w:r>
      <w:proofErr w:type="spellStart"/>
      <w:r w:rsidRPr="005945E4">
        <w:rPr>
          <w:rFonts w:ascii="Times New Roman" w:eastAsia="Times New Roman" w:hAnsi="Times New Roman" w:cs="Times New Roman"/>
          <w:b/>
          <w:sz w:val="24"/>
          <w:szCs w:val="24"/>
          <w:lang w:eastAsia="el-GR"/>
        </w:rPr>
        <w:t>Πρωτ</w:t>
      </w:r>
      <w:proofErr w:type="spellEnd"/>
      <w:r w:rsidRPr="005945E4">
        <w:rPr>
          <w:rFonts w:ascii="Times New Roman" w:eastAsia="Times New Roman" w:hAnsi="Times New Roman" w:cs="Times New Roman"/>
          <w:b/>
          <w:sz w:val="24"/>
          <w:szCs w:val="24"/>
          <w:lang w:eastAsia="el-GR"/>
        </w:rPr>
        <w:t xml:space="preserve">.: </w:t>
      </w:r>
      <w:r w:rsidR="00B209BA">
        <w:rPr>
          <w:rFonts w:ascii="Times New Roman" w:eastAsia="Times New Roman" w:hAnsi="Times New Roman" w:cs="Times New Roman"/>
          <w:b/>
          <w:sz w:val="24"/>
          <w:szCs w:val="24"/>
          <w:lang w:eastAsia="el-GR"/>
        </w:rPr>
        <w:t>29</w:t>
      </w:r>
    </w:p>
    <w:p w14:paraId="2295481E"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ΤΟΥΡΙΣΤΙΚΗ ΕΠΙΧΕΙΡΗΣΗ</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t xml:space="preserve">           </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53FC6803"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ΚΑΛΑΜΑΡΙΑΣ ΑΝΩΝΥΜΗ ΕΤΑΙΡΕΙΑ ΟΤΑ</w:t>
      </w:r>
      <w:r w:rsidRPr="005945E4">
        <w:rPr>
          <w:rFonts w:ascii="Times New Roman" w:eastAsia="Times New Roman" w:hAnsi="Times New Roman" w:cs="Times New Roman"/>
          <w:b/>
          <w:sz w:val="24"/>
          <w:szCs w:val="24"/>
          <w:lang w:eastAsia="el-GR"/>
        </w:rPr>
        <w:tab/>
      </w:r>
    </w:p>
    <w:p w14:paraId="152F0F03"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ΠΛΑΖ ΑΡΕΤΣΟΥ ΚΑΛΑΜΑΡΙΑ</w:t>
      </w:r>
    </w:p>
    <w:p w14:paraId="495FAA59"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 Τ.Κ. 55110 Τ.Θ. 20109</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76170460" w14:textId="77777777" w:rsidR="002D5269" w:rsidRPr="005945E4" w:rsidRDefault="00E73A82">
      <w:pPr>
        <w:spacing w:after="0" w:line="240" w:lineRule="auto"/>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Πληροφορίες: Αναστασία </w:t>
      </w:r>
      <w:proofErr w:type="spellStart"/>
      <w:r w:rsidRPr="005945E4">
        <w:rPr>
          <w:rFonts w:ascii="Times New Roman" w:eastAsia="Times New Roman" w:hAnsi="Times New Roman" w:cs="Times New Roman"/>
          <w:b/>
          <w:sz w:val="24"/>
          <w:szCs w:val="24"/>
          <w:lang w:eastAsia="el-GR"/>
        </w:rPr>
        <w:t>Γιαννακάκη</w:t>
      </w:r>
      <w:proofErr w:type="spellEnd"/>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6C0FD43A" w14:textId="77777777" w:rsidR="002D5269" w:rsidRPr="005945E4" w:rsidRDefault="00E73A82">
      <w:pPr>
        <w:spacing w:after="0" w:line="240" w:lineRule="auto"/>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Τηλέφωνο: 2310 454453</w:t>
      </w:r>
    </w:p>
    <w:p w14:paraId="364DB0ED" w14:textId="77777777" w:rsidR="002D5269" w:rsidRPr="005945E4" w:rsidRDefault="00E73A82">
      <w:pPr>
        <w:tabs>
          <w:tab w:val="left" w:pos="567"/>
        </w:tabs>
        <w:spacing w:after="0"/>
        <w:jc w:val="both"/>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val="en-US" w:eastAsia="el-GR"/>
        </w:rPr>
        <w:t>fax</w:t>
      </w:r>
      <w:r w:rsidRPr="005945E4">
        <w:rPr>
          <w:rFonts w:ascii="Times New Roman" w:eastAsia="Times New Roman" w:hAnsi="Times New Roman" w:cs="Times New Roman"/>
          <w:b/>
          <w:sz w:val="24"/>
          <w:szCs w:val="24"/>
          <w:lang w:eastAsia="el-GR"/>
        </w:rPr>
        <w:t xml:space="preserve">: 2310 454485 </w:t>
      </w:r>
    </w:p>
    <w:p w14:paraId="5D8957AD" w14:textId="18863267" w:rsidR="002D5269" w:rsidRPr="005945E4" w:rsidRDefault="00E73A82">
      <w:pPr>
        <w:tabs>
          <w:tab w:val="left" w:pos="567"/>
        </w:tabs>
        <w:spacing w:after="0"/>
        <w:jc w:val="both"/>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val="en-US" w:eastAsia="el-GR"/>
        </w:rPr>
        <w:t>email</w:t>
      </w:r>
      <w:r w:rsidRPr="005945E4">
        <w:rPr>
          <w:rFonts w:ascii="Times New Roman" w:eastAsia="Times New Roman" w:hAnsi="Times New Roman" w:cs="Times New Roman"/>
          <w:b/>
          <w:sz w:val="24"/>
          <w:szCs w:val="24"/>
          <w:lang w:eastAsia="el-GR"/>
        </w:rPr>
        <w:t>:</w:t>
      </w:r>
      <w:r w:rsidR="005514BA" w:rsidRPr="005945E4">
        <w:rPr>
          <w:rFonts w:ascii="Times New Roman" w:eastAsia="Times New Roman" w:hAnsi="Times New Roman" w:cs="Times New Roman"/>
          <w:b/>
          <w:sz w:val="24"/>
          <w:szCs w:val="24"/>
          <w:lang w:val="en-US" w:eastAsia="el-GR"/>
        </w:rPr>
        <w:t>info</w:t>
      </w:r>
      <w:r w:rsidRPr="005945E4">
        <w:rPr>
          <w:rFonts w:ascii="Times New Roman" w:eastAsia="Times New Roman" w:hAnsi="Times New Roman" w:cs="Times New Roman"/>
          <w:b/>
          <w:sz w:val="24"/>
          <w:szCs w:val="24"/>
          <w:lang w:eastAsia="el-GR"/>
        </w:rPr>
        <w:t xml:space="preserve"> @</w:t>
      </w:r>
      <w:r w:rsidRPr="005945E4">
        <w:rPr>
          <w:rFonts w:ascii="Times New Roman" w:eastAsia="Times New Roman" w:hAnsi="Times New Roman" w:cs="Times New Roman"/>
          <w:b/>
          <w:sz w:val="24"/>
          <w:szCs w:val="24"/>
          <w:lang w:val="en-US" w:eastAsia="el-GR"/>
        </w:rPr>
        <w:t>detek</w:t>
      </w:r>
      <w:r w:rsidRPr="005945E4">
        <w:rPr>
          <w:rFonts w:ascii="Times New Roman" w:eastAsia="Times New Roman" w:hAnsi="Times New Roman" w:cs="Times New Roman"/>
          <w:b/>
          <w:sz w:val="24"/>
          <w:szCs w:val="24"/>
          <w:lang w:eastAsia="el-GR"/>
        </w:rPr>
        <w:t>.</w:t>
      </w:r>
      <w:r w:rsidRPr="005945E4">
        <w:rPr>
          <w:rFonts w:ascii="Times New Roman" w:eastAsia="Times New Roman" w:hAnsi="Times New Roman" w:cs="Times New Roman"/>
          <w:b/>
          <w:sz w:val="24"/>
          <w:szCs w:val="24"/>
          <w:lang w:val="en-US" w:eastAsia="el-GR"/>
        </w:rPr>
        <w:t>gr</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78F5710B" w14:textId="77777777" w:rsidR="002D5269" w:rsidRPr="005945E4" w:rsidRDefault="002D5269">
      <w:pPr>
        <w:suppressAutoHyphens/>
        <w:spacing w:after="0"/>
        <w:jc w:val="center"/>
        <w:rPr>
          <w:rFonts w:ascii="Times New Roman" w:eastAsia="Arial Unicode MS" w:hAnsi="Times New Roman" w:cs="Times New Roman"/>
          <w:b/>
          <w:kern w:val="1"/>
          <w:sz w:val="24"/>
          <w:szCs w:val="24"/>
          <w:u w:val="single"/>
          <w:lang w:eastAsia="zh-CN" w:bidi="hi-IN"/>
        </w:rPr>
      </w:pPr>
    </w:p>
    <w:p w14:paraId="7AFEB418" w14:textId="4C76A564" w:rsidR="002D5269" w:rsidRDefault="00E73A82">
      <w:pPr>
        <w:suppressAutoHyphens/>
        <w:spacing w:after="0"/>
        <w:jc w:val="center"/>
        <w:rPr>
          <w:rFonts w:ascii="Times New Roman" w:eastAsia="Arial Unicode MS" w:hAnsi="Times New Roman" w:cs="Times New Roman"/>
          <w:b/>
          <w:kern w:val="1"/>
          <w:sz w:val="24"/>
          <w:szCs w:val="24"/>
          <w:u w:val="single"/>
          <w:lang w:eastAsia="zh-CN" w:bidi="hi-IN"/>
        </w:rPr>
      </w:pPr>
      <w:r w:rsidRPr="005945E4">
        <w:rPr>
          <w:rFonts w:ascii="Times New Roman" w:eastAsia="Arial Unicode MS" w:hAnsi="Times New Roman" w:cs="Times New Roman"/>
          <w:b/>
          <w:kern w:val="1"/>
          <w:sz w:val="24"/>
          <w:szCs w:val="24"/>
          <w:u w:val="single"/>
          <w:lang w:eastAsia="zh-CN" w:bidi="hi-IN"/>
        </w:rPr>
        <w:t xml:space="preserve">ΑΝΑΚΟΙΝΩΣΗ υπ' </w:t>
      </w:r>
      <w:proofErr w:type="spellStart"/>
      <w:r w:rsidRPr="005945E4">
        <w:rPr>
          <w:rFonts w:ascii="Times New Roman" w:eastAsia="Arial Unicode MS" w:hAnsi="Times New Roman" w:cs="Times New Roman"/>
          <w:b/>
          <w:kern w:val="1"/>
          <w:sz w:val="24"/>
          <w:szCs w:val="24"/>
          <w:u w:val="single"/>
          <w:lang w:eastAsia="zh-CN" w:bidi="hi-IN"/>
        </w:rPr>
        <w:t>αριθμ</w:t>
      </w:r>
      <w:proofErr w:type="spellEnd"/>
      <w:r w:rsidRPr="005945E4">
        <w:rPr>
          <w:rFonts w:ascii="Times New Roman" w:eastAsia="Arial Unicode MS" w:hAnsi="Times New Roman" w:cs="Times New Roman"/>
          <w:b/>
          <w:kern w:val="1"/>
          <w:sz w:val="24"/>
          <w:szCs w:val="24"/>
          <w:u w:val="single"/>
          <w:lang w:eastAsia="zh-CN" w:bidi="hi-IN"/>
        </w:rPr>
        <w:t xml:space="preserve">. ΣΟΧ </w:t>
      </w:r>
      <w:r w:rsidR="005945E4">
        <w:rPr>
          <w:rFonts w:ascii="Times New Roman" w:eastAsia="Arial Unicode MS" w:hAnsi="Times New Roman" w:cs="Times New Roman"/>
          <w:b/>
          <w:kern w:val="1"/>
          <w:sz w:val="24"/>
          <w:szCs w:val="24"/>
          <w:u w:val="single"/>
          <w:lang w:eastAsia="zh-CN" w:bidi="hi-IN"/>
        </w:rPr>
        <w:t>1</w:t>
      </w:r>
      <w:r w:rsidRPr="005945E4">
        <w:rPr>
          <w:rFonts w:ascii="Times New Roman" w:eastAsia="Arial Unicode MS" w:hAnsi="Times New Roman" w:cs="Times New Roman"/>
          <w:b/>
          <w:kern w:val="1"/>
          <w:sz w:val="24"/>
          <w:szCs w:val="24"/>
          <w:u w:val="single"/>
          <w:lang w:eastAsia="zh-CN" w:bidi="hi-IN"/>
        </w:rPr>
        <w:t>/202</w:t>
      </w:r>
      <w:r w:rsidR="005945E4">
        <w:rPr>
          <w:rFonts w:ascii="Times New Roman" w:eastAsia="Arial Unicode MS" w:hAnsi="Times New Roman" w:cs="Times New Roman"/>
          <w:b/>
          <w:kern w:val="1"/>
          <w:sz w:val="24"/>
          <w:szCs w:val="24"/>
          <w:u w:val="single"/>
          <w:lang w:eastAsia="zh-CN" w:bidi="hi-IN"/>
        </w:rPr>
        <w:t>3</w:t>
      </w:r>
    </w:p>
    <w:p w14:paraId="7EB3BEEC" w14:textId="408D6583" w:rsidR="005945E4" w:rsidRPr="005945E4" w:rsidRDefault="005945E4">
      <w:pPr>
        <w:suppressAutoHyphens/>
        <w:spacing w:after="0"/>
        <w:jc w:val="center"/>
        <w:rPr>
          <w:rFonts w:ascii="Times New Roman" w:eastAsia="Arial Unicode MS" w:hAnsi="Times New Roman" w:cs="Times New Roman"/>
          <w:b/>
          <w:kern w:val="1"/>
          <w:sz w:val="24"/>
          <w:szCs w:val="24"/>
          <w:u w:val="single"/>
          <w:lang w:eastAsia="zh-CN" w:bidi="hi-IN"/>
        </w:rPr>
      </w:pPr>
      <w:r>
        <w:rPr>
          <w:rFonts w:ascii="Times New Roman" w:eastAsia="Arial Unicode MS" w:hAnsi="Times New Roman" w:cs="Times New Roman"/>
          <w:b/>
          <w:kern w:val="1"/>
          <w:sz w:val="24"/>
          <w:szCs w:val="24"/>
          <w:u w:val="single"/>
          <w:lang w:eastAsia="zh-CN" w:bidi="hi-IN"/>
        </w:rPr>
        <w:t>ΑΝΑΡΙΘΜΗΘΕΙΣΑ από ΣΟΧ 8/2022</w:t>
      </w:r>
    </w:p>
    <w:p w14:paraId="184FFBBA" w14:textId="77777777" w:rsidR="002D5269" w:rsidRPr="005945E4" w:rsidRDefault="002D5269">
      <w:pPr>
        <w:suppressAutoHyphens/>
        <w:spacing w:after="0"/>
        <w:jc w:val="center"/>
        <w:rPr>
          <w:rFonts w:ascii="Times New Roman" w:eastAsia="Arial Unicode MS" w:hAnsi="Times New Roman" w:cs="Times New Roman"/>
          <w:b/>
          <w:kern w:val="1"/>
          <w:sz w:val="24"/>
          <w:szCs w:val="24"/>
          <w:u w:val="single"/>
          <w:lang w:eastAsia="zh-CN" w:bidi="hi-IN"/>
        </w:rPr>
      </w:pPr>
    </w:p>
    <w:p w14:paraId="4F78BD8D" w14:textId="77777777" w:rsidR="002D5269" w:rsidRPr="005945E4" w:rsidRDefault="00E73A82">
      <w:pPr>
        <w:suppressAutoHyphens/>
        <w:spacing w:after="0"/>
        <w:jc w:val="center"/>
        <w:rPr>
          <w:rFonts w:ascii="Times New Roman" w:eastAsia="Arial Unicode MS" w:hAnsi="Times New Roman" w:cs="Times New Roman"/>
          <w:b/>
          <w:kern w:val="1"/>
          <w:sz w:val="24"/>
          <w:szCs w:val="24"/>
          <w:lang w:eastAsia="zh-CN" w:bidi="hi-IN"/>
        </w:rPr>
      </w:pPr>
      <w:r w:rsidRPr="005945E4">
        <w:rPr>
          <w:rFonts w:ascii="Times New Roman" w:eastAsia="Arial Unicode MS" w:hAnsi="Times New Roman" w:cs="Times New Roman"/>
          <w:b/>
          <w:kern w:val="1"/>
          <w:sz w:val="24"/>
          <w:szCs w:val="24"/>
          <w:lang w:eastAsia="zh-CN" w:bidi="hi-IN"/>
        </w:rPr>
        <w:t xml:space="preserve">για την πρόσληψη προσωπικού με σύναψη </w:t>
      </w:r>
    </w:p>
    <w:p w14:paraId="660C9FCA" w14:textId="77777777" w:rsidR="002D5269" w:rsidRPr="005945E4" w:rsidRDefault="00E73A82">
      <w:pPr>
        <w:suppressAutoHyphens/>
        <w:spacing w:after="0"/>
        <w:jc w:val="center"/>
        <w:rPr>
          <w:rFonts w:ascii="Times New Roman" w:eastAsia="Arial Unicode MS" w:hAnsi="Times New Roman" w:cs="Times New Roman"/>
          <w:b/>
          <w:kern w:val="1"/>
          <w:sz w:val="24"/>
          <w:szCs w:val="24"/>
          <w:u w:val="single"/>
          <w:lang w:eastAsia="zh-CN" w:bidi="hi-IN"/>
        </w:rPr>
      </w:pPr>
      <w:r w:rsidRPr="005945E4">
        <w:rPr>
          <w:rFonts w:ascii="Times New Roman" w:eastAsia="Arial Unicode MS" w:hAnsi="Times New Roman" w:cs="Times New Roman"/>
          <w:b/>
          <w:kern w:val="1"/>
          <w:sz w:val="24"/>
          <w:szCs w:val="24"/>
          <w:lang w:eastAsia="zh-CN" w:bidi="hi-IN"/>
        </w:rPr>
        <w:t>ΣΥΜΒΑΣΗΣ ΕΡΓΑΣΙΑΣ ΟΡΙΣΜΕΝΟΥ ΧΡΟΝΟΥ</w:t>
      </w:r>
    </w:p>
    <w:p w14:paraId="0D5AF2DC" w14:textId="77777777" w:rsidR="002D5269" w:rsidRPr="005945E4" w:rsidRDefault="00E73A82">
      <w:pPr>
        <w:tabs>
          <w:tab w:val="left" w:pos="0"/>
          <w:tab w:val="left" w:pos="567"/>
        </w:tabs>
        <w:spacing w:before="240" w:after="0" w:line="240" w:lineRule="auto"/>
        <w:ind w:firstLine="425"/>
        <w:jc w:val="center"/>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Η ΔΗΜΟΤΙΚΗ ΕΜΠΟΡΙΚΗ ΤΟΥΡΙΣΤΙΚΗ ΕΠΙΧΕΙΡΗΣΗ ΚΑΛΑΜΑΡΙΑΣ ΑΕ ΟΤΑ</w:t>
      </w:r>
    </w:p>
    <w:p w14:paraId="752399AA" w14:textId="77777777" w:rsidR="002D5269" w:rsidRPr="00C43A92" w:rsidRDefault="002D5269">
      <w:pPr>
        <w:tabs>
          <w:tab w:val="left" w:pos="0"/>
          <w:tab w:val="left" w:pos="567"/>
        </w:tabs>
        <w:spacing w:after="0"/>
        <w:ind w:firstLine="426"/>
        <w:jc w:val="center"/>
        <w:rPr>
          <w:rFonts w:eastAsia="Times New Roman" w:cstheme="minorHAnsi"/>
          <w:b/>
          <w:lang w:eastAsia="el-GR"/>
        </w:rPr>
      </w:pPr>
    </w:p>
    <w:p w14:paraId="71CB145A" w14:textId="77777777" w:rsidR="002D5269" w:rsidRPr="00C43A92" w:rsidRDefault="002D5269">
      <w:pPr>
        <w:tabs>
          <w:tab w:val="left" w:pos="0"/>
          <w:tab w:val="left" w:pos="567"/>
        </w:tabs>
        <w:spacing w:after="0"/>
        <w:ind w:firstLine="426"/>
        <w:jc w:val="center"/>
        <w:rPr>
          <w:rFonts w:eastAsia="Times New Roman" w:cstheme="minorHAnsi"/>
          <w:b/>
          <w:lang w:eastAsia="el-GR"/>
        </w:rPr>
      </w:pPr>
    </w:p>
    <w:p w14:paraId="13399D47" w14:textId="77777777" w:rsidR="00201BDF" w:rsidRPr="008C3BF7" w:rsidRDefault="00201BDF" w:rsidP="00201BDF">
      <w:pPr>
        <w:numPr>
          <w:ilvl w:val="0"/>
          <w:numId w:val="3"/>
        </w:numPr>
        <w:spacing w:after="0" w:line="360" w:lineRule="auto"/>
        <w:jc w:val="both"/>
        <w:rPr>
          <w:rFonts w:ascii="Times New Roman" w:hAnsi="Times New Roman" w:cs="Times New Roman"/>
          <w:sz w:val="24"/>
          <w:szCs w:val="24"/>
        </w:rPr>
      </w:pPr>
      <w:r w:rsidRPr="008C3BF7">
        <w:rPr>
          <w:rFonts w:ascii="Times New Roman" w:hAnsi="Times New Roman" w:cs="Times New Roman"/>
          <w:sz w:val="24"/>
          <w:szCs w:val="24"/>
        </w:rPr>
        <w:t>Τις διατάξεις των άρθρων 37 έως και 42 του Ν. 4765/2021 «Εκσυγχρονισμός του συστήματος προσλήψεων στον δημόσιο τομέα και ενίσχυση του Ανώτατου Συμβουλίου Επιλογής Προσωπικού (Α.Σ.Ε.Π.) και λοιπές διατάξεις» (ΦΕΚ 6/τ. Α΄/15-1-2021), όπως ισχύει.</w:t>
      </w:r>
    </w:p>
    <w:p w14:paraId="24537686" w14:textId="77777777" w:rsidR="00201BDF" w:rsidRPr="008C3BF7" w:rsidRDefault="00201BDF" w:rsidP="00201BDF">
      <w:pPr>
        <w:numPr>
          <w:ilvl w:val="0"/>
          <w:numId w:val="3"/>
        </w:numPr>
        <w:spacing w:after="0" w:line="360" w:lineRule="auto"/>
        <w:jc w:val="both"/>
        <w:rPr>
          <w:rFonts w:ascii="Times New Roman" w:hAnsi="Times New Roman" w:cs="Times New Roman"/>
          <w:sz w:val="24"/>
          <w:szCs w:val="24"/>
        </w:rPr>
      </w:pPr>
      <w:r w:rsidRPr="008C3BF7">
        <w:rPr>
          <w:rFonts w:ascii="Times New Roman" w:hAnsi="Times New Roman" w:cs="Times New Roman"/>
          <w:sz w:val="24"/>
          <w:szCs w:val="24"/>
        </w:rPr>
        <w:t xml:space="preserve">Τις διατάξεις του Ν. 3852/2010 «Νέα Αρχιτεκτονική της Αυτοδιοίκησης και της Αποκεντρωμένης Διοίκησης - Πρόγραμμα Καλλικράτης» (ΦΕΚ 87/τ. Α΄/7-6-2010), όπως έχουν τροποποιηθεί και ισχύουν. </w:t>
      </w:r>
    </w:p>
    <w:p w14:paraId="30F6C254" w14:textId="77777777" w:rsidR="00201BDF" w:rsidRDefault="00201BDF" w:rsidP="00201BDF">
      <w:pPr>
        <w:numPr>
          <w:ilvl w:val="0"/>
          <w:numId w:val="3"/>
        </w:numPr>
        <w:spacing w:after="0" w:line="360" w:lineRule="auto"/>
        <w:jc w:val="both"/>
        <w:rPr>
          <w:rFonts w:ascii="Times New Roman" w:hAnsi="Times New Roman" w:cs="Times New Roman"/>
          <w:sz w:val="24"/>
          <w:szCs w:val="24"/>
        </w:rPr>
      </w:pPr>
      <w:r w:rsidRPr="008C3BF7">
        <w:rPr>
          <w:rFonts w:ascii="Times New Roman" w:hAnsi="Times New Roman" w:cs="Times New Roman"/>
          <w:sz w:val="24"/>
          <w:szCs w:val="24"/>
        </w:rPr>
        <w:t>Τις διατάξεις του άρθρου 107 του Ν. 4483/2017 (ΦΕΚ 107/τ. Α΄/31-7-2017) με τις οποίες αντικαταστάθηκαν οι όμοιες του άρθρου 12 παρ. 14 του Ν. 4071/2012 (Α΄ 85), όπως ισχύει.</w:t>
      </w:r>
    </w:p>
    <w:p w14:paraId="0589ED95" w14:textId="77777777" w:rsidR="00201BDF" w:rsidRPr="00AA760B" w:rsidRDefault="00201BDF" w:rsidP="00201BDF">
      <w:pPr>
        <w:numPr>
          <w:ilvl w:val="0"/>
          <w:numId w:val="3"/>
        </w:numPr>
        <w:spacing w:after="0" w:line="360" w:lineRule="auto"/>
        <w:jc w:val="both"/>
        <w:rPr>
          <w:rFonts w:ascii="Times New Roman" w:hAnsi="Times New Roman" w:cs="Times New Roman"/>
          <w:sz w:val="24"/>
          <w:szCs w:val="24"/>
        </w:rPr>
      </w:pPr>
      <w:r w:rsidRPr="00AA760B">
        <w:rPr>
          <w:rFonts w:ascii="Times New Roman" w:hAnsi="Times New Roman"/>
          <w:sz w:val="24"/>
          <w:szCs w:val="24"/>
        </w:rPr>
        <w:t>Τις διατάξεις του άρθρου 51 «Εκκίνηση ημερομηνίας κατάρτισης συμβάσεων -Τροποποίηση άρθρου δεύτερου ν. 4528/2018» του Ν. 4954/2022 (ΦΕΚ 136/τ. Α΄/09-07-2022).</w:t>
      </w:r>
    </w:p>
    <w:p w14:paraId="176C112C" w14:textId="77777777" w:rsidR="00201BDF" w:rsidRPr="008C3BF7" w:rsidRDefault="00201BDF" w:rsidP="00201BDF">
      <w:pPr>
        <w:numPr>
          <w:ilvl w:val="0"/>
          <w:numId w:val="3"/>
        </w:numPr>
        <w:tabs>
          <w:tab w:val="left" w:pos="567"/>
        </w:tabs>
        <w:suppressAutoHyphens/>
        <w:spacing w:after="0" w:line="360" w:lineRule="auto"/>
        <w:jc w:val="both"/>
        <w:rPr>
          <w:rFonts w:ascii="Times New Roman" w:hAnsi="Times New Roman" w:cs="Times New Roman"/>
          <w:sz w:val="24"/>
          <w:szCs w:val="24"/>
        </w:rPr>
      </w:pPr>
      <w:r w:rsidRPr="008C3BF7">
        <w:rPr>
          <w:rFonts w:ascii="Times New Roman" w:hAnsi="Times New Roman" w:cs="Times New Roman"/>
          <w:sz w:val="24"/>
          <w:szCs w:val="24"/>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r w:rsidRPr="008C3BF7">
        <w:rPr>
          <w:rFonts w:ascii="Times New Roman" w:hAnsi="Times New Roman" w:cs="Times New Roman"/>
          <w:sz w:val="24"/>
          <w:szCs w:val="24"/>
        </w:rPr>
        <w:lastRenderedPageBreak/>
        <w:t>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3E429631" w14:textId="77777777" w:rsidR="005945E4" w:rsidRPr="00115D47" w:rsidRDefault="005945E4" w:rsidP="005945E4">
      <w:pPr>
        <w:numPr>
          <w:ilvl w:val="0"/>
          <w:numId w:val="3"/>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Την υπ’ αριθ. </w:t>
      </w:r>
      <w:r w:rsidRPr="006C6A28">
        <w:rPr>
          <w:rFonts w:ascii="Times New Roman" w:eastAsia="Times New Roman" w:hAnsi="Times New Roman" w:cs="Times New Roman"/>
          <w:bCs/>
          <w:sz w:val="24"/>
          <w:szCs w:val="24"/>
          <w:lang w:eastAsia="el-GR"/>
        </w:rPr>
        <w:t>03/21-1-2022</w:t>
      </w:r>
      <w:r w:rsidRPr="00115D47">
        <w:rPr>
          <w:rFonts w:ascii="Times New Roman" w:eastAsia="Times New Roman" w:hAnsi="Times New Roman" w:cs="Times New Roman"/>
          <w:sz w:val="24"/>
          <w:szCs w:val="24"/>
          <w:lang w:eastAsia="el-GR"/>
        </w:rPr>
        <w:t xml:space="preserve"> απόφαση του Διοικητικού Συμβουλίου της Δημοτικής</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Εμπορικής - Τουριστικής Επιχείρησης Καλαμαριάς Ανώνυμη Εταιρεία Ο.Τ.Α. (ΔΕTEK AE ΟΤΑ) με θέμα: «Προγραμματισμός προσλήψεων ιδιωτικού δικαίου ορισμένου χρόνου, με κάλυψη της δαπάνης υπό τη μορφή αντιτίμου (άρθρου 48, νόμος 4325/2015) έτους 2022».</w:t>
      </w:r>
    </w:p>
    <w:p w14:paraId="1B88BABB" w14:textId="77777777" w:rsidR="005945E4" w:rsidRPr="00115D47" w:rsidRDefault="005945E4" w:rsidP="005945E4">
      <w:pPr>
        <w:numPr>
          <w:ilvl w:val="0"/>
          <w:numId w:val="3"/>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Το υπ’ αριθ. </w:t>
      </w:r>
      <w:proofErr w:type="spellStart"/>
      <w:r w:rsidRPr="00115D47">
        <w:rPr>
          <w:rFonts w:ascii="Times New Roman" w:eastAsia="Times New Roman" w:hAnsi="Times New Roman" w:cs="Times New Roman"/>
          <w:sz w:val="24"/>
          <w:szCs w:val="24"/>
          <w:lang w:eastAsia="el-GR"/>
        </w:rPr>
        <w:t>πρωτ</w:t>
      </w:r>
      <w:proofErr w:type="spellEnd"/>
      <w:r w:rsidRPr="006C6A28">
        <w:rPr>
          <w:rFonts w:ascii="Times New Roman" w:eastAsia="Times New Roman" w:hAnsi="Times New Roman" w:cs="Times New Roman"/>
          <w:sz w:val="24"/>
          <w:szCs w:val="24"/>
          <w:lang w:eastAsia="el-GR"/>
        </w:rPr>
        <w:t xml:space="preserve">. </w:t>
      </w:r>
      <w:r w:rsidRPr="006C6A28">
        <w:rPr>
          <w:rFonts w:ascii="Times New Roman" w:eastAsia="Times New Roman" w:hAnsi="Times New Roman" w:cs="Times New Roman"/>
          <w:bCs/>
          <w:sz w:val="24"/>
          <w:szCs w:val="24"/>
          <w:lang w:eastAsia="el-GR"/>
        </w:rPr>
        <w:t>46292/16-02-2022</w:t>
      </w:r>
      <w:r w:rsidRPr="00115D47">
        <w:rPr>
          <w:rFonts w:ascii="Times New Roman" w:eastAsia="Times New Roman" w:hAnsi="Times New Roman" w:cs="Times New Roman"/>
          <w:sz w:val="24"/>
          <w:szCs w:val="24"/>
          <w:lang w:eastAsia="el-GR"/>
        </w:rPr>
        <w:t xml:space="preserve"> έγγραφο της Αποκεντρωμένης Διοίκησης Μακεδονίας</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–Θράκης με θέμα: «Εισηγητική έκθεση για πρόσληψη προσωπικού ιδιωτικού δικαίου ορισμένου χρόνου στο ΝΠΙΔ με την επωνυμία «Δημοτική</w:t>
      </w:r>
      <w:r w:rsidRPr="00B2426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r w:rsidRPr="00B2426A">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Εμπορική</w:t>
      </w:r>
      <w:r w:rsidRPr="00B2426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r w:rsidRPr="00B2426A">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 xml:space="preserve">Τουριστική Επιχείρηση Καλαμαριάς Ανώνυμη Εταιρεία Ο.Τ.Α. (ΔΕΤΕΚ Α.Ε.) Δήμου Καλαμαριάς Νομού Θεσσαλονίκης, με αντίτιμο ή λοιπές αντικαταβολές». </w:t>
      </w:r>
    </w:p>
    <w:p w14:paraId="6770651C" w14:textId="77777777" w:rsidR="005945E4" w:rsidRPr="00115D47" w:rsidRDefault="005945E4" w:rsidP="005945E4">
      <w:pPr>
        <w:numPr>
          <w:ilvl w:val="0"/>
          <w:numId w:val="3"/>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Την υπ’ αριθ. </w:t>
      </w:r>
      <w:proofErr w:type="spellStart"/>
      <w:r w:rsidRPr="00115D47">
        <w:rPr>
          <w:rFonts w:ascii="Times New Roman" w:eastAsia="Times New Roman" w:hAnsi="Times New Roman" w:cs="Times New Roman"/>
          <w:sz w:val="24"/>
          <w:szCs w:val="24"/>
          <w:lang w:eastAsia="el-GR"/>
        </w:rPr>
        <w:t>πρωτ</w:t>
      </w:r>
      <w:proofErr w:type="spellEnd"/>
      <w:r w:rsidRPr="00115D47">
        <w:rPr>
          <w:rFonts w:ascii="Times New Roman" w:eastAsia="Times New Roman" w:hAnsi="Times New Roman" w:cs="Times New Roman"/>
          <w:sz w:val="24"/>
          <w:szCs w:val="24"/>
          <w:lang w:eastAsia="el-GR"/>
        </w:rPr>
        <w:t xml:space="preserve">. </w:t>
      </w:r>
      <w:r w:rsidRPr="006C6A28">
        <w:rPr>
          <w:rFonts w:ascii="Times New Roman" w:eastAsia="Times New Roman" w:hAnsi="Times New Roman" w:cs="Times New Roman"/>
          <w:bCs/>
          <w:sz w:val="24"/>
          <w:szCs w:val="24"/>
          <w:lang w:eastAsia="el-GR"/>
        </w:rPr>
        <w:t>21545/01-04-2022</w:t>
      </w:r>
      <w:r w:rsidRPr="00115D47">
        <w:rPr>
          <w:rFonts w:ascii="Times New Roman" w:eastAsia="Times New Roman" w:hAnsi="Times New Roman" w:cs="Times New Roman"/>
          <w:sz w:val="24"/>
          <w:szCs w:val="24"/>
          <w:lang w:eastAsia="el-GR"/>
        </w:rPr>
        <w:t xml:space="preserve"> (Α.Δ.Α: 9ΡΨ546ΜΤΛ6-Φ4Χ) απόφαση του Υπουργού Εσωτερικών με την οποία εγκρί</w:t>
      </w:r>
      <w:r>
        <w:rPr>
          <w:rFonts w:ascii="Times New Roman" w:eastAsia="Times New Roman" w:hAnsi="Times New Roman" w:cs="Times New Roman"/>
          <w:sz w:val="24"/>
          <w:szCs w:val="24"/>
          <w:lang w:eastAsia="el-GR"/>
        </w:rPr>
        <w:t>θηκε η πρόσληψη προσωπικού σαράντα ενός (41</w:t>
      </w:r>
      <w:r w:rsidRPr="00115D47">
        <w:rPr>
          <w:rFonts w:ascii="Times New Roman" w:eastAsia="Times New Roman" w:hAnsi="Times New Roman" w:cs="Times New Roman"/>
          <w:sz w:val="24"/>
          <w:szCs w:val="24"/>
          <w:lang w:eastAsia="el-GR"/>
        </w:rPr>
        <w:t>) ατόμων με σχέση εργασίας ιδιωτικού δικαίου ορισμένου χρόνου για την κάλυψη αναγκών με την παροχή υπηρεσιών έναντι αντιτίμου στη ΔΕΤΕΚ ΑΕ ΟΤΑ, σύμ</w:t>
      </w:r>
      <w:r>
        <w:rPr>
          <w:rFonts w:ascii="Times New Roman" w:eastAsia="Times New Roman" w:hAnsi="Times New Roman" w:cs="Times New Roman"/>
          <w:sz w:val="24"/>
          <w:szCs w:val="24"/>
          <w:lang w:eastAsia="el-GR"/>
        </w:rPr>
        <w:t xml:space="preserve">φωνα με το υπ’ αριθ. </w:t>
      </w:r>
      <w:proofErr w:type="spellStart"/>
      <w:r>
        <w:rPr>
          <w:rFonts w:ascii="Times New Roman" w:eastAsia="Times New Roman" w:hAnsi="Times New Roman" w:cs="Times New Roman"/>
          <w:sz w:val="24"/>
          <w:szCs w:val="24"/>
          <w:lang w:eastAsia="el-GR"/>
        </w:rPr>
        <w:t>πρωτ</w:t>
      </w:r>
      <w:proofErr w:type="spellEnd"/>
      <w:r>
        <w:rPr>
          <w:rFonts w:ascii="Times New Roman" w:eastAsia="Times New Roman" w:hAnsi="Times New Roman" w:cs="Times New Roman"/>
          <w:sz w:val="24"/>
          <w:szCs w:val="24"/>
          <w:lang w:eastAsia="el-GR"/>
        </w:rPr>
        <w:t>. 22052/05-</w:t>
      </w:r>
      <w:r w:rsidRPr="005B0C57">
        <w:rPr>
          <w:rFonts w:ascii="Times New Roman" w:eastAsia="Times New Roman" w:hAnsi="Times New Roman" w:cs="Times New Roman"/>
          <w:sz w:val="24"/>
          <w:szCs w:val="24"/>
          <w:lang w:eastAsia="el-GR"/>
        </w:rPr>
        <w:t>0</w:t>
      </w:r>
      <w:r>
        <w:rPr>
          <w:rFonts w:ascii="Times New Roman" w:eastAsia="Times New Roman" w:hAnsi="Times New Roman" w:cs="Times New Roman"/>
          <w:sz w:val="24"/>
          <w:szCs w:val="24"/>
          <w:lang w:eastAsia="el-GR"/>
        </w:rPr>
        <w:t>4-2022</w:t>
      </w:r>
      <w:r w:rsidRPr="00115D47">
        <w:rPr>
          <w:rFonts w:ascii="Times New Roman" w:eastAsia="Times New Roman" w:hAnsi="Times New Roman" w:cs="Times New Roman"/>
          <w:sz w:val="24"/>
          <w:szCs w:val="24"/>
          <w:lang w:eastAsia="el-GR"/>
        </w:rPr>
        <w:t xml:space="preserve"> έγγραφο του Υπουργείου Εσωτερικών με θέμα: «Έγκριση πρόσληψης προσωπικού με σχέση εργασίας ιδιωτικού δικαίου ορισμένου χρόνου (με αντίτιμο)».</w:t>
      </w:r>
    </w:p>
    <w:p w14:paraId="5DE3C075" w14:textId="77777777" w:rsidR="005945E4" w:rsidRPr="00115D47" w:rsidRDefault="005945E4" w:rsidP="005945E4">
      <w:pPr>
        <w:numPr>
          <w:ilvl w:val="0"/>
          <w:numId w:val="3"/>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Τον Εσωτερικό Κανονισμό Υπηρεσιών της Δημοτικής Εμπορικής-Τουριστικής Επιχείρησης Καλαμαριάς  (ΔΕΤΕΚ ΑΕ)  ΟΤΑ, όπως τροποποιήθηκε και ισχύει.</w:t>
      </w:r>
    </w:p>
    <w:p w14:paraId="055B27D1" w14:textId="01E8C2A3" w:rsidR="005945E4" w:rsidRPr="00115D47" w:rsidRDefault="005945E4" w:rsidP="005945E4">
      <w:pPr>
        <w:numPr>
          <w:ilvl w:val="0"/>
          <w:numId w:val="3"/>
        </w:numPr>
        <w:suppressAutoHyphens/>
        <w:spacing w:after="0" w:line="360" w:lineRule="auto"/>
        <w:jc w:val="both"/>
        <w:rPr>
          <w:rFonts w:ascii="Times New Roman" w:hAnsi="Times New Roman" w:cs="Times New Roman"/>
          <w:sz w:val="24"/>
          <w:szCs w:val="24"/>
        </w:rPr>
      </w:pPr>
      <w:r w:rsidRPr="00115D47">
        <w:rPr>
          <w:rFonts w:ascii="Times New Roman" w:eastAsia="Times New Roman" w:hAnsi="Times New Roman" w:cs="Times New Roman"/>
          <w:sz w:val="24"/>
          <w:szCs w:val="24"/>
          <w:lang w:eastAsia="el-GR"/>
        </w:rPr>
        <w:t xml:space="preserve">Την υπ’ αριθ. </w:t>
      </w:r>
      <w:proofErr w:type="spellStart"/>
      <w:r w:rsidRPr="00115D47">
        <w:rPr>
          <w:rFonts w:ascii="Times New Roman" w:eastAsia="Times New Roman" w:hAnsi="Times New Roman" w:cs="Times New Roman"/>
          <w:sz w:val="24"/>
          <w:szCs w:val="24"/>
          <w:lang w:eastAsia="el-GR"/>
        </w:rPr>
        <w:t>πρωτ</w:t>
      </w:r>
      <w:proofErr w:type="spellEnd"/>
      <w:r w:rsidRPr="00115D47">
        <w:rPr>
          <w:rFonts w:ascii="Times New Roman" w:eastAsia="Times New Roman" w:hAnsi="Times New Roman" w:cs="Times New Roman"/>
          <w:sz w:val="24"/>
          <w:szCs w:val="24"/>
          <w:lang w:eastAsia="el-GR"/>
        </w:rPr>
        <w:t xml:space="preserve">. </w:t>
      </w:r>
      <w:r w:rsidR="006C6A28">
        <w:rPr>
          <w:rFonts w:ascii="Times New Roman" w:eastAsia="Times New Roman" w:hAnsi="Times New Roman" w:cs="Times New Roman"/>
          <w:sz w:val="24"/>
          <w:szCs w:val="24"/>
          <w:lang w:eastAsia="el-GR"/>
        </w:rPr>
        <w:t>26/8-2-2023</w:t>
      </w:r>
      <w:r>
        <w:rPr>
          <w:rFonts w:ascii="Times New Roman" w:eastAsia="Times New Roman" w:hAnsi="Times New Roman" w:cs="Times New Roman"/>
          <w:sz w:val="24"/>
          <w:szCs w:val="24"/>
          <w:lang w:eastAsia="el-GR"/>
        </w:rPr>
        <w:t xml:space="preserve"> βεβαίωση του Γενικού </w:t>
      </w:r>
      <w:r w:rsidR="006C6A28">
        <w:rPr>
          <w:rFonts w:ascii="Times New Roman" w:eastAsia="Times New Roman" w:hAnsi="Times New Roman" w:cs="Times New Roman"/>
          <w:sz w:val="24"/>
          <w:szCs w:val="24"/>
          <w:lang w:eastAsia="el-GR"/>
        </w:rPr>
        <w:t>Σύμβουλου</w:t>
      </w:r>
      <w:r w:rsidRPr="00115D47">
        <w:rPr>
          <w:rFonts w:ascii="Times New Roman" w:eastAsia="Times New Roman" w:hAnsi="Times New Roman" w:cs="Times New Roman"/>
          <w:sz w:val="24"/>
          <w:szCs w:val="24"/>
          <w:lang w:eastAsia="el-GR"/>
        </w:rPr>
        <w:t xml:space="preserve"> της ΔΕΤΕΚ ΑΕ ΟΤΑ περί ύπαρξης των σχετικών πιστώσεων για την κάλυψη της δαπάνης μισθοδοσίας του υπό πρόσληψη προσωπικού της παρούσας Ανακοίνωσης.</w:t>
      </w:r>
    </w:p>
    <w:p w14:paraId="02C34BBD" w14:textId="0E72EB67" w:rsidR="002D5269" w:rsidRPr="00C43A92" w:rsidRDefault="002D5269" w:rsidP="005945E4">
      <w:pPr>
        <w:tabs>
          <w:tab w:val="left" w:pos="0"/>
          <w:tab w:val="left" w:pos="567"/>
        </w:tabs>
        <w:spacing w:line="360" w:lineRule="auto"/>
        <w:jc w:val="both"/>
        <w:rPr>
          <w:rFonts w:cstheme="minorHAnsi"/>
        </w:rPr>
      </w:pPr>
    </w:p>
    <w:p w14:paraId="193D4A03" w14:textId="77777777" w:rsidR="002D5269" w:rsidRPr="00C43A92" w:rsidRDefault="002D5269">
      <w:pPr>
        <w:suppressAutoHyphens/>
        <w:spacing w:after="0" w:line="360" w:lineRule="auto"/>
        <w:jc w:val="both"/>
        <w:rPr>
          <w:rFonts w:cstheme="minorHAnsi"/>
        </w:rPr>
      </w:pPr>
    </w:p>
    <w:p w14:paraId="5F4D0FFA" w14:textId="77777777" w:rsidR="002D5269" w:rsidRPr="00C43A92" w:rsidRDefault="002D5269">
      <w:pPr>
        <w:suppressAutoHyphens/>
        <w:spacing w:after="0" w:line="360" w:lineRule="auto"/>
        <w:jc w:val="both"/>
        <w:rPr>
          <w:rFonts w:cstheme="minorHAnsi"/>
        </w:rPr>
      </w:pPr>
    </w:p>
    <w:p w14:paraId="2A6AD98F" w14:textId="77777777" w:rsidR="002D5269" w:rsidRPr="00C43A92" w:rsidRDefault="002D5269">
      <w:pPr>
        <w:suppressAutoHyphens/>
        <w:spacing w:after="0" w:line="360" w:lineRule="auto"/>
        <w:jc w:val="both"/>
        <w:rPr>
          <w:rFonts w:cstheme="minorHAnsi"/>
        </w:rPr>
      </w:pPr>
    </w:p>
    <w:p w14:paraId="60290E40" w14:textId="77777777" w:rsidR="002D5269" w:rsidRPr="00C43A92" w:rsidRDefault="002D5269">
      <w:pPr>
        <w:suppressAutoHyphens/>
        <w:spacing w:after="0" w:line="360" w:lineRule="auto"/>
        <w:jc w:val="both"/>
        <w:rPr>
          <w:rFonts w:cstheme="minorHAnsi"/>
        </w:rPr>
      </w:pPr>
    </w:p>
    <w:p w14:paraId="630F5E4F" w14:textId="718D19FE" w:rsidR="00C43A92" w:rsidRDefault="00C43A92">
      <w:pPr>
        <w:suppressAutoHyphens/>
        <w:spacing w:after="0" w:line="360" w:lineRule="auto"/>
        <w:jc w:val="both"/>
        <w:rPr>
          <w:rFonts w:cstheme="minorHAnsi"/>
        </w:rPr>
      </w:pPr>
    </w:p>
    <w:p w14:paraId="4D2B2C98" w14:textId="77777777" w:rsidR="00C43A92" w:rsidRPr="00C43A92" w:rsidRDefault="00C43A92">
      <w:pPr>
        <w:suppressAutoHyphens/>
        <w:spacing w:after="0" w:line="360" w:lineRule="auto"/>
        <w:jc w:val="both"/>
        <w:rPr>
          <w:rFonts w:cstheme="minorHAnsi"/>
        </w:rPr>
      </w:pPr>
    </w:p>
    <w:p w14:paraId="0AEF185E" w14:textId="62832918" w:rsidR="005945E4" w:rsidRDefault="005945E4" w:rsidP="005945E4">
      <w:pPr>
        <w:tabs>
          <w:tab w:val="left" w:pos="0"/>
          <w:tab w:val="left" w:pos="567"/>
        </w:tabs>
        <w:spacing w:before="120" w:after="120"/>
        <w:jc w:val="center"/>
        <w:rPr>
          <w:rFonts w:ascii="Times New Roman" w:hAnsi="Times New Roman" w:cs="Times New Roman"/>
          <w:b/>
          <w:sz w:val="24"/>
          <w:szCs w:val="24"/>
          <w:u w:val="single"/>
        </w:rPr>
      </w:pPr>
      <w:r w:rsidRPr="00115D47">
        <w:rPr>
          <w:rFonts w:ascii="Times New Roman" w:hAnsi="Times New Roman" w:cs="Times New Roman"/>
          <w:b/>
          <w:sz w:val="24"/>
          <w:szCs w:val="24"/>
          <w:u w:val="single"/>
        </w:rPr>
        <w:lastRenderedPageBreak/>
        <w:t xml:space="preserve">ΑΝΑΚΟΙΝΩΝΕΙ </w:t>
      </w:r>
    </w:p>
    <w:p w14:paraId="5CCC5981" w14:textId="77777777" w:rsidR="00FB48FF" w:rsidRPr="00115D47" w:rsidRDefault="00FB48FF" w:rsidP="005945E4">
      <w:pPr>
        <w:tabs>
          <w:tab w:val="left" w:pos="0"/>
          <w:tab w:val="left" w:pos="567"/>
        </w:tabs>
        <w:spacing w:before="120" w:after="120"/>
        <w:jc w:val="center"/>
        <w:rPr>
          <w:rFonts w:ascii="Times New Roman" w:hAnsi="Times New Roman" w:cs="Times New Roman"/>
          <w:b/>
          <w:sz w:val="24"/>
          <w:szCs w:val="24"/>
          <w:u w:val="single"/>
        </w:rPr>
      </w:pPr>
    </w:p>
    <w:p w14:paraId="118671D1" w14:textId="3B0610A0" w:rsidR="005945E4" w:rsidRDefault="005945E4" w:rsidP="005945E4">
      <w:pPr>
        <w:tabs>
          <w:tab w:val="left" w:pos="0"/>
          <w:tab w:val="left" w:pos="567"/>
        </w:tabs>
        <w:spacing w:line="360" w:lineRule="auto"/>
        <w:jc w:val="both"/>
        <w:rPr>
          <w:rFonts w:ascii="Times New Roman" w:hAnsi="Times New Roman" w:cs="Times New Roman"/>
          <w:b/>
          <w:sz w:val="24"/>
          <w:szCs w:val="24"/>
        </w:rPr>
      </w:pPr>
      <w:r w:rsidRPr="00115D47">
        <w:rPr>
          <w:rFonts w:ascii="Times New Roman" w:hAnsi="Times New Roman" w:cs="Times New Roman"/>
          <w:b/>
          <w:sz w:val="24"/>
          <w:szCs w:val="24"/>
        </w:rPr>
        <w:t xml:space="preserve">Την πρόσληψη, με </w:t>
      </w:r>
      <w:r w:rsidRPr="00FB48FF">
        <w:rPr>
          <w:rFonts w:ascii="Times New Roman" w:hAnsi="Times New Roman" w:cs="Times New Roman"/>
          <w:b/>
          <w:sz w:val="24"/>
          <w:szCs w:val="24"/>
        </w:rPr>
        <w:t xml:space="preserve">σύμβαση εργασίας ιδιωτικού δικαίου ορισμένου χρόνου, συνολικά </w:t>
      </w:r>
      <w:r w:rsidR="006C6A28" w:rsidRPr="00FB48FF">
        <w:rPr>
          <w:rFonts w:ascii="Times New Roman" w:hAnsi="Times New Roman" w:cs="Times New Roman"/>
          <w:b/>
          <w:sz w:val="24"/>
          <w:szCs w:val="24"/>
        </w:rPr>
        <w:t xml:space="preserve"> τριών </w:t>
      </w:r>
      <w:r w:rsidRPr="00FB48FF">
        <w:rPr>
          <w:rFonts w:ascii="Times New Roman" w:hAnsi="Times New Roman" w:cs="Times New Roman"/>
          <w:b/>
          <w:sz w:val="24"/>
          <w:szCs w:val="24"/>
        </w:rPr>
        <w:t>(</w:t>
      </w:r>
      <w:r w:rsidR="006C6A28" w:rsidRPr="00FB48FF">
        <w:rPr>
          <w:rFonts w:ascii="Times New Roman" w:hAnsi="Times New Roman" w:cs="Times New Roman"/>
          <w:b/>
          <w:sz w:val="24"/>
          <w:szCs w:val="24"/>
        </w:rPr>
        <w:t>3</w:t>
      </w:r>
      <w:r w:rsidRPr="00FB48FF">
        <w:rPr>
          <w:rFonts w:ascii="Times New Roman" w:hAnsi="Times New Roman" w:cs="Times New Roman"/>
          <w:b/>
          <w:sz w:val="24"/>
          <w:szCs w:val="24"/>
        </w:rPr>
        <w:t xml:space="preserve">) ατόμων για την κάλυψη εποχικών ή παροδικών αναγκών </w:t>
      </w:r>
      <w:r w:rsidR="00265C3D" w:rsidRPr="00FB48FF">
        <w:rPr>
          <w:rFonts w:ascii="Times New Roman" w:hAnsi="Times New Roman" w:cs="Times New Roman"/>
          <w:b/>
          <w:sz w:val="24"/>
          <w:szCs w:val="24"/>
        </w:rPr>
        <w:t>της Δημοτικής Εμπορικής Τουριστικής Επιχείρησης Καλαμαριάς ΑΕ ΟΤΑ</w:t>
      </w:r>
      <w:r w:rsidRPr="00FB48FF">
        <w:rPr>
          <w:rFonts w:ascii="Times New Roman" w:hAnsi="Times New Roman" w:cs="Times New Roman"/>
          <w:b/>
          <w:sz w:val="24"/>
          <w:szCs w:val="24"/>
        </w:rPr>
        <w:t xml:space="preserve">, που εδρεύει στην Καλαμαριά </w:t>
      </w:r>
      <w:r w:rsidR="006C6A28" w:rsidRPr="00FB48FF">
        <w:rPr>
          <w:rFonts w:ascii="Times New Roman" w:hAnsi="Times New Roman" w:cs="Times New Roman"/>
          <w:b/>
          <w:sz w:val="24"/>
          <w:szCs w:val="24"/>
        </w:rPr>
        <w:t xml:space="preserve">της Περιφερειακής Ενότητας </w:t>
      </w:r>
      <w:r w:rsidRPr="00FB48FF">
        <w:rPr>
          <w:rFonts w:ascii="Times New Roman" w:hAnsi="Times New Roman" w:cs="Times New Roman"/>
          <w:b/>
          <w:sz w:val="24"/>
          <w:szCs w:val="24"/>
        </w:rPr>
        <w:t>Θεσσαλονίκης, και συγκεκριμένα του εξής, ανά υπηρεσία, έδρα, ειδικό</w:t>
      </w:r>
      <w:r w:rsidRPr="00265C3D">
        <w:rPr>
          <w:rFonts w:ascii="Times New Roman" w:hAnsi="Times New Roman" w:cs="Times New Roman"/>
          <w:b/>
          <w:sz w:val="24"/>
          <w:szCs w:val="24"/>
        </w:rPr>
        <w:t>τητα και</w:t>
      </w:r>
      <w:r w:rsidRPr="00115D47">
        <w:rPr>
          <w:rFonts w:ascii="Times New Roman" w:hAnsi="Times New Roman" w:cs="Times New Roman"/>
          <w:b/>
          <w:sz w:val="24"/>
          <w:szCs w:val="24"/>
        </w:rPr>
        <w:t xml:space="preserve"> διάρκεια σύμβασης, αριθμού ατόμων (βλ. ΠΙΝΑΚΑ Α), με τα αντίστοιχα απαιτούμενα (τυπικά και τυχόν πρόσθετα) προσόντα (βλ. ΠΙΝΑΚΑ Β):</w:t>
      </w:r>
    </w:p>
    <w:p w14:paraId="30FED38A" w14:textId="77777777" w:rsidR="00FB48FF" w:rsidRPr="00115D47" w:rsidRDefault="00FB48FF" w:rsidP="005945E4">
      <w:pPr>
        <w:tabs>
          <w:tab w:val="left" w:pos="0"/>
          <w:tab w:val="left" w:pos="567"/>
        </w:tabs>
        <w:spacing w:line="360" w:lineRule="auto"/>
        <w:jc w:val="both"/>
        <w:rPr>
          <w:rFonts w:ascii="Times New Roman" w:hAnsi="Times New Roman" w:cs="Times New Roman"/>
          <w:b/>
          <w:sz w:val="24"/>
          <w:szCs w:val="24"/>
        </w:rPr>
      </w:pPr>
    </w:p>
    <w:tbl>
      <w:tblPr>
        <w:tblpPr w:leftFromText="180" w:rightFromText="180" w:vertAnchor="page" w:horzAnchor="page" w:tblpX="474" w:tblpY="4965"/>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69"/>
        <w:gridCol w:w="1619"/>
        <w:gridCol w:w="1549"/>
        <w:gridCol w:w="4252"/>
        <w:gridCol w:w="1145"/>
        <w:gridCol w:w="1111"/>
      </w:tblGrid>
      <w:tr w:rsidR="005945E4" w:rsidRPr="00115D47" w14:paraId="587A2C91" w14:textId="77777777" w:rsidTr="00FB48FF">
        <w:trPr>
          <w:trHeight w:val="284"/>
          <w:tblHeader/>
        </w:trPr>
        <w:tc>
          <w:tcPr>
            <w:tcW w:w="11045"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6DC92415"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ΠΙΝΑΚΑΣ Α: ΘΕΣΕΙΣ ΕΠΟΧΙΚΟΥ ΠΡΟΣΩΠΙΚΟΥ (ανά κωδικό θέσης)</w:t>
            </w:r>
          </w:p>
        </w:tc>
      </w:tr>
      <w:tr w:rsidR="005945E4" w:rsidRPr="00115D47" w14:paraId="7F58490E" w14:textId="77777777" w:rsidTr="00FB48FF">
        <w:trPr>
          <w:trHeight w:val="561"/>
          <w:tblHeader/>
        </w:trPr>
        <w:tc>
          <w:tcPr>
            <w:tcW w:w="1369" w:type="dxa"/>
            <w:tcBorders>
              <w:top w:val="single" w:sz="4" w:space="0" w:color="auto"/>
              <w:left w:val="single" w:sz="4" w:space="0" w:color="auto"/>
              <w:bottom w:val="single" w:sz="4" w:space="0" w:color="auto"/>
              <w:right w:val="single" w:sz="4" w:space="0" w:color="auto"/>
            </w:tcBorders>
            <w:vAlign w:val="center"/>
          </w:tcPr>
          <w:p w14:paraId="620CA917"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Κωδικός</w:t>
            </w:r>
          </w:p>
          <w:p w14:paraId="1ABFBF35"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θέσης</w:t>
            </w:r>
          </w:p>
        </w:tc>
        <w:tc>
          <w:tcPr>
            <w:tcW w:w="1619" w:type="dxa"/>
            <w:tcBorders>
              <w:top w:val="single" w:sz="4" w:space="0" w:color="auto"/>
              <w:left w:val="single" w:sz="4" w:space="0" w:color="auto"/>
              <w:bottom w:val="single" w:sz="4" w:space="0" w:color="auto"/>
              <w:right w:val="single" w:sz="4" w:space="0" w:color="auto"/>
            </w:tcBorders>
            <w:vAlign w:val="center"/>
          </w:tcPr>
          <w:p w14:paraId="491724A7"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Υπηρεσία</w:t>
            </w:r>
          </w:p>
        </w:tc>
        <w:tc>
          <w:tcPr>
            <w:tcW w:w="1549" w:type="dxa"/>
            <w:tcBorders>
              <w:top w:val="single" w:sz="4" w:space="0" w:color="auto"/>
              <w:left w:val="single" w:sz="4" w:space="0" w:color="auto"/>
              <w:bottom w:val="single" w:sz="4" w:space="0" w:color="auto"/>
              <w:right w:val="single" w:sz="4" w:space="0" w:color="auto"/>
            </w:tcBorders>
            <w:vAlign w:val="center"/>
          </w:tcPr>
          <w:p w14:paraId="17E5F0B0"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Έδρα υπηρεσίας</w:t>
            </w:r>
          </w:p>
        </w:tc>
        <w:tc>
          <w:tcPr>
            <w:tcW w:w="4252" w:type="dxa"/>
            <w:tcBorders>
              <w:top w:val="single" w:sz="4" w:space="0" w:color="auto"/>
              <w:left w:val="single" w:sz="4" w:space="0" w:color="auto"/>
              <w:bottom w:val="single" w:sz="4" w:space="0" w:color="auto"/>
              <w:right w:val="single" w:sz="4" w:space="0" w:color="auto"/>
            </w:tcBorders>
            <w:vAlign w:val="center"/>
          </w:tcPr>
          <w:p w14:paraId="6B4F577E"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Ειδικότητα</w:t>
            </w:r>
          </w:p>
        </w:tc>
        <w:tc>
          <w:tcPr>
            <w:tcW w:w="1145" w:type="dxa"/>
            <w:tcBorders>
              <w:top w:val="single" w:sz="4" w:space="0" w:color="auto"/>
              <w:left w:val="single" w:sz="4" w:space="0" w:color="auto"/>
              <w:bottom w:val="single" w:sz="4" w:space="0" w:color="auto"/>
              <w:right w:val="single" w:sz="4" w:space="0" w:color="auto"/>
            </w:tcBorders>
            <w:vAlign w:val="center"/>
          </w:tcPr>
          <w:p w14:paraId="5DDC6885"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A297F2"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Αριθμός</w:t>
            </w:r>
          </w:p>
          <w:p w14:paraId="57AC12C1"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ατόμων</w:t>
            </w:r>
          </w:p>
        </w:tc>
      </w:tr>
      <w:tr w:rsidR="005945E4" w:rsidRPr="00115D47" w14:paraId="51EB24FD" w14:textId="77777777" w:rsidTr="00FB48FF">
        <w:trPr>
          <w:trHeight w:val="561"/>
        </w:trPr>
        <w:tc>
          <w:tcPr>
            <w:tcW w:w="1369" w:type="dxa"/>
            <w:tcBorders>
              <w:top w:val="single" w:sz="4" w:space="0" w:color="auto"/>
              <w:left w:val="single" w:sz="4" w:space="0" w:color="auto"/>
              <w:bottom w:val="single" w:sz="4" w:space="0" w:color="auto"/>
              <w:right w:val="single" w:sz="4" w:space="0" w:color="auto"/>
            </w:tcBorders>
            <w:vAlign w:val="center"/>
          </w:tcPr>
          <w:p w14:paraId="78F7A135" w14:textId="5E35217A" w:rsidR="005945E4" w:rsidRPr="00115D47" w:rsidRDefault="005945E4" w:rsidP="00FB48F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1</w:t>
            </w:r>
            <w:r w:rsidRPr="00115D47">
              <w:rPr>
                <w:rFonts w:ascii="Times New Roman" w:hAnsi="Times New Roman" w:cs="Times New Roman"/>
                <w:b/>
                <w:sz w:val="24"/>
                <w:szCs w:val="24"/>
              </w:rPr>
              <w:t>01</w:t>
            </w:r>
          </w:p>
        </w:tc>
        <w:tc>
          <w:tcPr>
            <w:tcW w:w="1619" w:type="dxa"/>
            <w:tcBorders>
              <w:top w:val="single" w:sz="4" w:space="0" w:color="auto"/>
              <w:left w:val="single" w:sz="4" w:space="0" w:color="auto"/>
              <w:bottom w:val="single" w:sz="4" w:space="0" w:color="auto"/>
              <w:right w:val="single" w:sz="4" w:space="0" w:color="auto"/>
            </w:tcBorders>
            <w:vAlign w:val="center"/>
          </w:tcPr>
          <w:p w14:paraId="4EF069A9"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ΔΕΤΕΚ ΑΕ ΟΤΑ</w:t>
            </w:r>
          </w:p>
        </w:tc>
        <w:tc>
          <w:tcPr>
            <w:tcW w:w="1549" w:type="dxa"/>
            <w:tcBorders>
              <w:top w:val="single" w:sz="4" w:space="0" w:color="auto"/>
              <w:left w:val="single" w:sz="4" w:space="0" w:color="auto"/>
              <w:bottom w:val="single" w:sz="4" w:space="0" w:color="auto"/>
              <w:right w:val="single" w:sz="4" w:space="0" w:color="auto"/>
            </w:tcBorders>
            <w:vAlign w:val="center"/>
          </w:tcPr>
          <w:p w14:paraId="78125886" w14:textId="77777777" w:rsidR="005945E4" w:rsidRPr="00115D47" w:rsidRDefault="005945E4" w:rsidP="00FB48F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Καλαμαριά</w:t>
            </w:r>
          </w:p>
        </w:tc>
        <w:tc>
          <w:tcPr>
            <w:tcW w:w="4252" w:type="dxa"/>
            <w:tcBorders>
              <w:top w:val="single" w:sz="4" w:space="0" w:color="auto"/>
              <w:left w:val="single" w:sz="4" w:space="0" w:color="auto"/>
              <w:bottom w:val="single" w:sz="4" w:space="0" w:color="auto"/>
              <w:right w:val="single" w:sz="4" w:space="0" w:color="auto"/>
            </w:tcBorders>
            <w:vAlign w:val="center"/>
          </w:tcPr>
          <w:p w14:paraId="72DB0E9A" w14:textId="77777777" w:rsidR="005945E4" w:rsidRPr="00115D47" w:rsidRDefault="005945E4" w:rsidP="00FB48FF">
            <w:pPr>
              <w:jc w:val="center"/>
              <w:rPr>
                <w:rFonts w:ascii="Times New Roman" w:hAnsi="Times New Roman" w:cs="Times New Roman"/>
                <w:b/>
                <w:sz w:val="24"/>
                <w:szCs w:val="24"/>
              </w:rPr>
            </w:pPr>
            <w:r>
              <w:rPr>
                <w:rFonts w:ascii="Times New Roman" w:hAnsi="Times New Roman" w:cs="Times New Roman"/>
                <w:b/>
                <w:sz w:val="24"/>
                <w:szCs w:val="24"/>
              </w:rPr>
              <w:t>ΔΕ ΜΠΟΥΦΕΤΖΗΣ/</w:t>
            </w:r>
            <w:r w:rsidRPr="00115D47">
              <w:rPr>
                <w:rFonts w:ascii="Times New Roman" w:hAnsi="Times New Roman" w:cs="Times New Roman"/>
                <w:b/>
                <w:sz w:val="24"/>
                <w:szCs w:val="24"/>
              </w:rPr>
              <w:t xml:space="preserve">ΠΛΗΡΟΥΣ ΑΠΑΣΧΟΛΗΣΗΣ </w:t>
            </w:r>
          </w:p>
          <w:p w14:paraId="58CC28F3" w14:textId="77777777" w:rsidR="005945E4" w:rsidRPr="00115D47" w:rsidRDefault="005945E4" w:rsidP="00FB48FF">
            <w:pPr>
              <w:jc w:val="center"/>
              <w:rPr>
                <w:rFonts w:ascii="Times New Roman" w:hAnsi="Times New Roman" w:cs="Times New Roman"/>
                <w:b/>
                <w:sz w:val="24"/>
                <w:szCs w:val="24"/>
              </w:rPr>
            </w:pPr>
            <w:r w:rsidRPr="00115D47">
              <w:rPr>
                <w:rFonts w:ascii="Times New Roman" w:hAnsi="Times New Roman" w:cs="Times New Roman"/>
                <w:b/>
                <w:sz w:val="24"/>
                <w:szCs w:val="24"/>
              </w:rPr>
              <w:t>(40ώρες εβδομαδιαία)</w:t>
            </w:r>
          </w:p>
        </w:tc>
        <w:tc>
          <w:tcPr>
            <w:tcW w:w="1145" w:type="dxa"/>
            <w:tcBorders>
              <w:top w:val="single" w:sz="4" w:space="0" w:color="auto"/>
              <w:left w:val="single" w:sz="4" w:space="0" w:color="auto"/>
              <w:bottom w:val="single" w:sz="4" w:space="0" w:color="auto"/>
              <w:right w:val="single" w:sz="4" w:space="0" w:color="auto"/>
            </w:tcBorders>
            <w:vAlign w:val="center"/>
          </w:tcPr>
          <w:p w14:paraId="2B4BC79F" w14:textId="3EDEA256" w:rsidR="005945E4" w:rsidRPr="00115D47" w:rsidRDefault="006C6A28" w:rsidP="00FB48FF">
            <w:pPr>
              <w:tabs>
                <w:tab w:val="left" w:pos="567"/>
              </w:tabs>
              <w:jc w:val="center"/>
              <w:rPr>
                <w:rFonts w:ascii="Times New Roman" w:hAnsi="Times New Roman" w:cs="Times New Roman"/>
                <w:b/>
                <w:sz w:val="24"/>
                <w:szCs w:val="24"/>
                <w:highlight w:val="yellow"/>
              </w:rPr>
            </w:pPr>
            <w:r>
              <w:rPr>
                <w:rFonts w:ascii="Times New Roman" w:hAnsi="Times New Roman" w:cs="Times New Roman"/>
                <w:b/>
                <w:sz w:val="24"/>
                <w:szCs w:val="24"/>
              </w:rPr>
              <w:t>5</w:t>
            </w:r>
            <w:r w:rsidR="005945E4" w:rsidRPr="00115D47">
              <w:rPr>
                <w:rFonts w:ascii="Times New Roman" w:hAnsi="Times New Roman" w:cs="Times New Roman"/>
                <w:b/>
                <w:sz w:val="24"/>
                <w:szCs w:val="24"/>
              </w:rPr>
              <w:t xml:space="preserve">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35F455" w14:textId="0F38EBA9" w:rsidR="005945E4" w:rsidRPr="00115D47" w:rsidRDefault="006C6A28" w:rsidP="00FB48F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3</w:t>
            </w:r>
          </w:p>
        </w:tc>
      </w:tr>
    </w:tbl>
    <w:p w14:paraId="04EB3E16" w14:textId="77777777" w:rsidR="005945E4" w:rsidRPr="00115D47" w:rsidRDefault="005945E4" w:rsidP="005945E4">
      <w:pPr>
        <w:tabs>
          <w:tab w:val="left" w:pos="0"/>
          <w:tab w:val="left" w:pos="567"/>
        </w:tabs>
        <w:jc w:val="center"/>
        <w:rPr>
          <w:rFonts w:ascii="Times New Roman" w:hAnsi="Times New Roman" w:cs="Times New Roman"/>
          <w:sz w:val="24"/>
          <w:szCs w:val="24"/>
        </w:rPr>
      </w:pPr>
    </w:p>
    <w:tbl>
      <w:tblPr>
        <w:tblpPr w:leftFromText="180" w:rightFromText="180" w:vertAnchor="text" w:tblpXSpec="center" w:tblpY="1"/>
        <w:tblOverlap w:val="neve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2"/>
        <w:gridCol w:w="8776"/>
      </w:tblGrid>
      <w:tr w:rsidR="005945E4" w:rsidRPr="00115D47" w14:paraId="19D50EB1" w14:textId="77777777" w:rsidTr="0016156F">
        <w:trPr>
          <w:trHeight w:val="284"/>
          <w:tblHead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4FB97BF4" w14:textId="77777777" w:rsidR="005945E4" w:rsidRPr="00115D47" w:rsidRDefault="005945E4" w:rsidP="0016156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ΠΙΝΑΚΑΣ Β: ΑΠΑΙΤΟΥΜΕΝΑ ΠΡΟΣΟΝΤΑ (ανά κωδικό θέσης)</w:t>
            </w:r>
          </w:p>
        </w:tc>
      </w:tr>
      <w:tr w:rsidR="005945E4" w:rsidRPr="00115D47" w14:paraId="2EF573FB" w14:textId="77777777" w:rsidTr="0016156F">
        <w:trPr>
          <w:trHeight w:val="561"/>
          <w:tblHeader/>
        </w:trPr>
        <w:tc>
          <w:tcPr>
            <w:tcW w:w="2122" w:type="dxa"/>
            <w:tcBorders>
              <w:top w:val="single" w:sz="4" w:space="0" w:color="auto"/>
              <w:left w:val="single" w:sz="4" w:space="0" w:color="auto"/>
              <w:bottom w:val="single" w:sz="4" w:space="0" w:color="auto"/>
              <w:right w:val="single" w:sz="4" w:space="0" w:color="auto"/>
            </w:tcBorders>
            <w:vAlign w:val="center"/>
          </w:tcPr>
          <w:p w14:paraId="1DA167FB" w14:textId="77777777" w:rsidR="005945E4" w:rsidRPr="00115D47" w:rsidRDefault="005945E4" w:rsidP="0016156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Κωδικός θέσης</w:t>
            </w:r>
          </w:p>
        </w:tc>
        <w:tc>
          <w:tcPr>
            <w:tcW w:w="8776" w:type="dxa"/>
            <w:tcBorders>
              <w:top w:val="single" w:sz="4" w:space="0" w:color="auto"/>
              <w:left w:val="single" w:sz="4" w:space="0" w:color="auto"/>
              <w:bottom w:val="single" w:sz="4" w:space="0" w:color="auto"/>
              <w:right w:val="single" w:sz="4" w:space="0" w:color="auto"/>
            </w:tcBorders>
            <w:vAlign w:val="center"/>
          </w:tcPr>
          <w:p w14:paraId="541ECD31" w14:textId="77777777" w:rsidR="005945E4" w:rsidRPr="00115D47" w:rsidRDefault="005945E4" w:rsidP="0016156F">
            <w:pPr>
              <w:tabs>
                <w:tab w:val="left" w:pos="567"/>
              </w:tabs>
              <w:jc w:val="center"/>
              <w:rPr>
                <w:rFonts w:ascii="Times New Roman" w:hAnsi="Times New Roman" w:cs="Times New Roman"/>
                <w:b/>
                <w:color w:val="0D0D0D"/>
                <w:sz w:val="24"/>
                <w:szCs w:val="24"/>
              </w:rPr>
            </w:pPr>
            <w:r w:rsidRPr="00115D47">
              <w:rPr>
                <w:rFonts w:ascii="Times New Roman" w:hAnsi="Times New Roman" w:cs="Times New Roman"/>
                <w:b/>
                <w:color w:val="0D0D0D"/>
                <w:sz w:val="24"/>
                <w:szCs w:val="24"/>
              </w:rPr>
              <w:t xml:space="preserve">Τίτλος σπουδών και </w:t>
            </w:r>
          </w:p>
          <w:p w14:paraId="3CB2B5CE" w14:textId="77777777" w:rsidR="005945E4" w:rsidRPr="00115D47" w:rsidRDefault="005945E4" w:rsidP="0016156F">
            <w:pPr>
              <w:tabs>
                <w:tab w:val="left" w:pos="567"/>
              </w:tabs>
              <w:jc w:val="center"/>
              <w:rPr>
                <w:rFonts w:ascii="Times New Roman" w:hAnsi="Times New Roman" w:cs="Times New Roman"/>
                <w:b/>
                <w:color w:val="0D0D0D"/>
                <w:sz w:val="24"/>
                <w:szCs w:val="24"/>
              </w:rPr>
            </w:pPr>
            <w:r w:rsidRPr="00115D47">
              <w:rPr>
                <w:rFonts w:ascii="Times New Roman" w:hAnsi="Times New Roman" w:cs="Times New Roman"/>
                <w:b/>
                <w:color w:val="0D0D0D"/>
                <w:sz w:val="24"/>
                <w:szCs w:val="24"/>
              </w:rPr>
              <w:t>λοιπά απαιτούμενα (τυπικά &amp; τυχόν πρόσθετα) προσόντα</w:t>
            </w:r>
          </w:p>
        </w:tc>
      </w:tr>
      <w:tr w:rsidR="005945E4" w:rsidRPr="00115D47" w14:paraId="7236C23E" w14:textId="77777777" w:rsidTr="0016156F">
        <w:trPr>
          <w:trHeight w:val="1918"/>
        </w:trPr>
        <w:tc>
          <w:tcPr>
            <w:tcW w:w="2122" w:type="dxa"/>
            <w:tcBorders>
              <w:left w:val="single" w:sz="4" w:space="0" w:color="auto"/>
              <w:right w:val="single" w:sz="4" w:space="0" w:color="auto"/>
            </w:tcBorders>
            <w:vAlign w:val="center"/>
          </w:tcPr>
          <w:p w14:paraId="196F3D5A" w14:textId="77777777" w:rsidR="005945E4" w:rsidRPr="00115D47" w:rsidRDefault="005945E4" w:rsidP="0016156F">
            <w:pPr>
              <w:tabs>
                <w:tab w:val="left" w:pos="567"/>
              </w:tabs>
              <w:jc w:val="center"/>
              <w:rPr>
                <w:rFonts w:ascii="Times New Roman" w:hAnsi="Times New Roman" w:cs="Times New Roman"/>
                <w:b/>
                <w:sz w:val="24"/>
                <w:szCs w:val="24"/>
              </w:rPr>
            </w:pPr>
          </w:p>
          <w:p w14:paraId="5B915F04" w14:textId="77777777" w:rsidR="005945E4" w:rsidRPr="00115D47" w:rsidRDefault="005945E4" w:rsidP="0016156F">
            <w:pPr>
              <w:tabs>
                <w:tab w:val="left" w:pos="567"/>
              </w:tabs>
              <w:jc w:val="center"/>
              <w:rPr>
                <w:rFonts w:ascii="Times New Roman" w:hAnsi="Times New Roman" w:cs="Times New Roman"/>
                <w:b/>
                <w:sz w:val="24"/>
                <w:szCs w:val="24"/>
              </w:rPr>
            </w:pPr>
          </w:p>
          <w:p w14:paraId="72F6F491" w14:textId="77777777" w:rsidR="005945E4" w:rsidRPr="00115D47" w:rsidRDefault="005945E4" w:rsidP="0016156F">
            <w:pPr>
              <w:tabs>
                <w:tab w:val="left" w:pos="567"/>
              </w:tabs>
              <w:jc w:val="center"/>
              <w:rPr>
                <w:rFonts w:ascii="Times New Roman" w:hAnsi="Times New Roman" w:cs="Times New Roman"/>
                <w:b/>
                <w:sz w:val="24"/>
                <w:szCs w:val="24"/>
              </w:rPr>
            </w:pPr>
          </w:p>
          <w:p w14:paraId="07114FE5" w14:textId="77777777" w:rsidR="005945E4" w:rsidRPr="00115D47" w:rsidRDefault="005945E4" w:rsidP="0016156F">
            <w:pPr>
              <w:tabs>
                <w:tab w:val="left" w:pos="567"/>
              </w:tabs>
              <w:jc w:val="center"/>
              <w:rPr>
                <w:rFonts w:ascii="Times New Roman" w:hAnsi="Times New Roman" w:cs="Times New Roman"/>
                <w:b/>
                <w:sz w:val="24"/>
                <w:szCs w:val="24"/>
              </w:rPr>
            </w:pPr>
          </w:p>
          <w:p w14:paraId="3E32C95A" w14:textId="77777777" w:rsidR="005945E4" w:rsidRPr="00115D47" w:rsidRDefault="005945E4" w:rsidP="0016156F">
            <w:pPr>
              <w:tabs>
                <w:tab w:val="left" w:pos="567"/>
              </w:tabs>
              <w:jc w:val="center"/>
              <w:rPr>
                <w:rFonts w:ascii="Times New Roman" w:hAnsi="Times New Roman" w:cs="Times New Roman"/>
                <w:b/>
                <w:sz w:val="24"/>
                <w:szCs w:val="24"/>
              </w:rPr>
            </w:pPr>
          </w:p>
          <w:p w14:paraId="3D634E46" w14:textId="77777777" w:rsidR="005945E4" w:rsidRPr="00115D47" w:rsidRDefault="005945E4" w:rsidP="0016156F">
            <w:pPr>
              <w:tabs>
                <w:tab w:val="left" w:pos="567"/>
              </w:tabs>
              <w:jc w:val="center"/>
              <w:rPr>
                <w:rFonts w:ascii="Times New Roman" w:hAnsi="Times New Roman" w:cs="Times New Roman"/>
                <w:b/>
                <w:sz w:val="24"/>
                <w:szCs w:val="24"/>
              </w:rPr>
            </w:pPr>
          </w:p>
          <w:p w14:paraId="25BE9F55" w14:textId="77777777" w:rsidR="005945E4" w:rsidRPr="00115D47" w:rsidRDefault="005945E4" w:rsidP="0016156F">
            <w:pPr>
              <w:tabs>
                <w:tab w:val="left" w:pos="567"/>
              </w:tabs>
              <w:jc w:val="center"/>
              <w:rPr>
                <w:rFonts w:ascii="Times New Roman" w:hAnsi="Times New Roman" w:cs="Times New Roman"/>
                <w:b/>
                <w:sz w:val="24"/>
                <w:szCs w:val="24"/>
              </w:rPr>
            </w:pPr>
            <w:r w:rsidRPr="00115D47">
              <w:rPr>
                <w:rFonts w:ascii="Times New Roman" w:hAnsi="Times New Roman" w:cs="Times New Roman"/>
                <w:b/>
                <w:sz w:val="24"/>
                <w:szCs w:val="24"/>
              </w:rPr>
              <w:t>ΔΕ ΜΠΟΥΦΕΤΖΗΣ</w:t>
            </w:r>
          </w:p>
          <w:p w14:paraId="1CF359CC" w14:textId="24EAE5F7" w:rsidR="005945E4" w:rsidRPr="00115D47" w:rsidRDefault="00CF4A6A" w:rsidP="0016156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5945E4" w:rsidRPr="00115D47">
              <w:rPr>
                <w:rFonts w:ascii="Times New Roman" w:hAnsi="Times New Roman" w:cs="Times New Roman"/>
                <w:b/>
                <w:sz w:val="24"/>
                <w:szCs w:val="24"/>
              </w:rPr>
              <w:t>01</w:t>
            </w:r>
          </w:p>
          <w:p w14:paraId="3EC89963" w14:textId="77777777" w:rsidR="005945E4" w:rsidRPr="00115D47" w:rsidRDefault="005945E4" w:rsidP="0016156F">
            <w:pPr>
              <w:tabs>
                <w:tab w:val="left" w:pos="567"/>
              </w:tabs>
              <w:jc w:val="center"/>
              <w:rPr>
                <w:rFonts w:ascii="Times New Roman" w:hAnsi="Times New Roman" w:cs="Times New Roman"/>
                <w:b/>
                <w:sz w:val="24"/>
                <w:szCs w:val="24"/>
              </w:rPr>
            </w:pPr>
          </w:p>
          <w:p w14:paraId="30B1403C" w14:textId="77777777" w:rsidR="005945E4" w:rsidRPr="00115D47" w:rsidRDefault="005945E4" w:rsidP="0016156F">
            <w:pPr>
              <w:tabs>
                <w:tab w:val="left" w:pos="567"/>
              </w:tabs>
              <w:jc w:val="center"/>
              <w:rPr>
                <w:rFonts w:ascii="Times New Roman" w:hAnsi="Times New Roman" w:cs="Times New Roman"/>
                <w:b/>
                <w:sz w:val="24"/>
                <w:szCs w:val="24"/>
              </w:rPr>
            </w:pPr>
          </w:p>
          <w:p w14:paraId="1AFA0C66" w14:textId="77777777" w:rsidR="005945E4" w:rsidRPr="00115D47" w:rsidRDefault="005945E4" w:rsidP="0016156F">
            <w:pPr>
              <w:tabs>
                <w:tab w:val="left" w:pos="567"/>
              </w:tabs>
              <w:jc w:val="center"/>
              <w:rPr>
                <w:rFonts w:ascii="Times New Roman" w:hAnsi="Times New Roman" w:cs="Times New Roman"/>
                <w:b/>
                <w:sz w:val="24"/>
                <w:szCs w:val="24"/>
              </w:rPr>
            </w:pPr>
          </w:p>
          <w:p w14:paraId="05BA6D4A" w14:textId="77777777" w:rsidR="005945E4" w:rsidRPr="00115D47" w:rsidRDefault="005945E4" w:rsidP="0016156F">
            <w:pPr>
              <w:tabs>
                <w:tab w:val="left" w:pos="567"/>
              </w:tabs>
              <w:jc w:val="center"/>
              <w:rPr>
                <w:rFonts w:ascii="Times New Roman" w:hAnsi="Times New Roman" w:cs="Times New Roman"/>
                <w:b/>
                <w:sz w:val="24"/>
                <w:szCs w:val="24"/>
              </w:rPr>
            </w:pPr>
          </w:p>
          <w:p w14:paraId="5BFF6741" w14:textId="77777777" w:rsidR="005945E4" w:rsidRPr="00115D47" w:rsidRDefault="005945E4" w:rsidP="0016156F">
            <w:pPr>
              <w:tabs>
                <w:tab w:val="left" w:pos="567"/>
              </w:tabs>
              <w:jc w:val="center"/>
              <w:rPr>
                <w:rFonts w:ascii="Times New Roman" w:hAnsi="Times New Roman" w:cs="Times New Roman"/>
                <w:b/>
                <w:sz w:val="24"/>
                <w:szCs w:val="24"/>
              </w:rPr>
            </w:pPr>
          </w:p>
          <w:p w14:paraId="70290B5E" w14:textId="77777777" w:rsidR="005945E4" w:rsidRPr="00115D47" w:rsidRDefault="005945E4" w:rsidP="0016156F">
            <w:pPr>
              <w:tabs>
                <w:tab w:val="left" w:pos="567"/>
              </w:tabs>
              <w:jc w:val="center"/>
              <w:rPr>
                <w:rFonts w:ascii="Times New Roman" w:hAnsi="Times New Roman" w:cs="Times New Roman"/>
                <w:b/>
                <w:sz w:val="24"/>
                <w:szCs w:val="24"/>
              </w:rPr>
            </w:pPr>
          </w:p>
          <w:p w14:paraId="71A5FE6C" w14:textId="77777777" w:rsidR="005945E4" w:rsidRPr="00115D47" w:rsidRDefault="005945E4" w:rsidP="0016156F">
            <w:pPr>
              <w:tabs>
                <w:tab w:val="left" w:pos="567"/>
              </w:tabs>
              <w:jc w:val="center"/>
              <w:rPr>
                <w:rFonts w:ascii="Times New Roman" w:hAnsi="Times New Roman" w:cs="Times New Roman"/>
                <w:b/>
                <w:sz w:val="24"/>
                <w:szCs w:val="24"/>
              </w:rPr>
            </w:pPr>
          </w:p>
          <w:p w14:paraId="081E5705" w14:textId="77777777" w:rsidR="005945E4" w:rsidRPr="00115D47" w:rsidRDefault="005945E4" w:rsidP="0016156F">
            <w:pPr>
              <w:tabs>
                <w:tab w:val="left" w:pos="567"/>
              </w:tabs>
              <w:jc w:val="center"/>
              <w:rPr>
                <w:rFonts w:ascii="Times New Roman" w:hAnsi="Times New Roman" w:cs="Times New Roman"/>
                <w:b/>
                <w:sz w:val="24"/>
                <w:szCs w:val="24"/>
              </w:rPr>
            </w:pPr>
          </w:p>
          <w:p w14:paraId="0EFD0FF2" w14:textId="77777777" w:rsidR="005945E4" w:rsidRPr="00115D47" w:rsidRDefault="005945E4" w:rsidP="0016156F">
            <w:pPr>
              <w:tabs>
                <w:tab w:val="left" w:pos="567"/>
              </w:tabs>
              <w:jc w:val="center"/>
              <w:rPr>
                <w:rFonts w:ascii="Times New Roman" w:hAnsi="Times New Roman" w:cs="Times New Roman"/>
                <w:b/>
                <w:sz w:val="24"/>
                <w:szCs w:val="24"/>
              </w:rPr>
            </w:pPr>
          </w:p>
          <w:p w14:paraId="1D596213" w14:textId="77777777" w:rsidR="005945E4" w:rsidRPr="00115D47" w:rsidRDefault="005945E4" w:rsidP="0016156F">
            <w:pPr>
              <w:tabs>
                <w:tab w:val="left" w:pos="567"/>
              </w:tabs>
              <w:jc w:val="center"/>
              <w:rPr>
                <w:rFonts w:ascii="Times New Roman" w:hAnsi="Times New Roman" w:cs="Times New Roman"/>
                <w:b/>
                <w:sz w:val="24"/>
                <w:szCs w:val="24"/>
              </w:rPr>
            </w:pPr>
          </w:p>
          <w:p w14:paraId="09143E5C" w14:textId="77777777" w:rsidR="005945E4" w:rsidRPr="00115D47" w:rsidRDefault="005945E4" w:rsidP="0016156F">
            <w:pPr>
              <w:tabs>
                <w:tab w:val="left" w:pos="567"/>
              </w:tabs>
              <w:jc w:val="center"/>
              <w:rPr>
                <w:rFonts w:ascii="Times New Roman" w:hAnsi="Times New Roman" w:cs="Times New Roman"/>
                <w:b/>
                <w:sz w:val="24"/>
                <w:szCs w:val="24"/>
              </w:rPr>
            </w:pPr>
          </w:p>
          <w:p w14:paraId="68A8FF86" w14:textId="77777777" w:rsidR="005945E4" w:rsidRPr="00115D47" w:rsidRDefault="005945E4" w:rsidP="0016156F">
            <w:pPr>
              <w:tabs>
                <w:tab w:val="left" w:pos="567"/>
              </w:tabs>
              <w:jc w:val="center"/>
              <w:rPr>
                <w:rFonts w:ascii="Times New Roman" w:hAnsi="Times New Roman" w:cs="Times New Roman"/>
                <w:b/>
                <w:sz w:val="24"/>
                <w:szCs w:val="24"/>
              </w:rPr>
            </w:pPr>
          </w:p>
          <w:p w14:paraId="365FA90C" w14:textId="77777777" w:rsidR="005945E4" w:rsidRPr="00115D47" w:rsidRDefault="005945E4" w:rsidP="0016156F">
            <w:pPr>
              <w:tabs>
                <w:tab w:val="left" w:pos="567"/>
              </w:tabs>
              <w:jc w:val="center"/>
              <w:rPr>
                <w:rFonts w:ascii="Times New Roman" w:hAnsi="Times New Roman" w:cs="Times New Roman"/>
                <w:b/>
                <w:sz w:val="24"/>
                <w:szCs w:val="24"/>
              </w:rPr>
            </w:pPr>
          </w:p>
        </w:tc>
        <w:tc>
          <w:tcPr>
            <w:tcW w:w="8776" w:type="dxa"/>
            <w:tcBorders>
              <w:top w:val="single" w:sz="4" w:space="0" w:color="auto"/>
              <w:left w:val="single" w:sz="4" w:space="0" w:color="auto"/>
              <w:bottom w:val="single" w:sz="4" w:space="0" w:color="auto"/>
              <w:right w:val="single" w:sz="4" w:space="0" w:color="auto"/>
            </w:tcBorders>
          </w:tcPr>
          <w:p w14:paraId="0EE50462" w14:textId="77777777" w:rsidR="005945E4" w:rsidRPr="00115D47" w:rsidRDefault="005945E4" w:rsidP="0016156F">
            <w:pPr>
              <w:pStyle w:val="10"/>
              <w:widowControl w:val="0"/>
              <w:autoSpaceDE w:val="0"/>
              <w:autoSpaceDN w:val="0"/>
              <w:spacing w:line="276" w:lineRule="auto"/>
              <w:jc w:val="both"/>
              <w:rPr>
                <w:rFonts w:ascii="Times New Roman" w:hAnsi="Times New Roman"/>
                <w:b/>
                <w:u w:val="single"/>
              </w:rPr>
            </w:pPr>
            <w:r w:rsidRPr="00115D47">
              <w:rPr>
                <w:rFonts w:ascii="Times New Roman" w:hAnsi="Times New Roman"/>
                <w:b/>
                <w:u w:val="single"/>
              </w:rPr>
              <w:lastRenderedPageBreak/>
              <w:t>ΚΥΡΙΑ ΠΡΟΣΟΝΤΑ:</w:t>
            </w:r>
          </w:p>
          <w:p w14:paraId="02E5E0F9" w14:textId="77777777" w:rsidR="005945E4" w:rsidRPr="00115D47" w:rsidRDefault="005945E4" w:rsidP="0016156F">
            <w:pPr>
              <w:pStyle w:val="10"/>
              <w:widowControl w:val="0"/>
              <w:autoSpaceDE w:val="0"/>
              <w:autoSpaceDN w:val="0"/>
              <w:spacing w:line="360" w:lineRule="auto"/>
              <w:jc w:val="both"/>
              <w:rPr>
                <w:rFonts w:ascii="Times New Roman" w:hAnsi="Times New Roman"/>
              </w:rPr>
            </w:pPr>
            <w:r w:rsidRPr="00115D47">
              <w:rPr>
                <w:rFonts w:ascii="Times New Roman" w:hAnsi="Times New Roman"/>
              </w:rPr>
              <w:t xml:space="preserve">Πτυχίο ή δίπλωμα ή απολυτήριος τίτλος ειδικότητας  Ξενοδοχειακής </w:t>
            </w:r>
            <w:proofErr w:type="spellStart"/>
            <w:r w:rsidRPr="00115D47">
              <w:rPr>
                <w:rFonts w:ascii="Times New Roman" w:hAnsi="Times New Roman"/>
              </w:rPr>
              <w:t>Εστιατοριακής</w:t>
            </w:r>
            <w:proofErr w:type="spellEnd"/>
            <w:r w:rsidRPr="00115D47">
              <w:rPr>
                <w:rFonts w:ascii="Times New Roman" w:hAnsi="Times New Roman"/>
              </w:rPr>
              <w:t xml:space="preserve"> Τεχνικής  ή Ξενοδοχειακών &amp; Επισιτιστικών Υπηρεσιών ή Υπεύθυνος Μονάδας Συστηματοποιημένου Επισιτισμού (Catering)  ή Τεχνίτης Εστιατορίου – Επισιτισμού (Σερβιτόρος) ή Ειδικός Ξενοδοχειακών Υπηρεσιών &amp; Τροφοδοσίας ή Ξενοδοχειακών Επισιτιστικών Επιχειρήσεων ή Ξενοδοχειακής – </w:t>
            </w:r>
            <w:proofErr w:type="spellStart"/>
            <w:r w:rsidRPr="00115D47">
              <w:rPr>
                <w:rFonts w:ascii="Times New Roman" w:hAnsi="Times New Roman"/>
              </w:rPr>
              <w:t>Εστιατορικής</w:t>
            </w:r>
            <w:proofErr w:type="spellEnd"/>
            <w:r w:rsidRPr="00115D47">
              <w:rPr>
                <w:rFonts w:ascii="Times New Roman" w:hAnsi="Times New Roman"/>
              </w:rPr>
              <w:t xml:space="preserve"> Τέχνης ή Βοηθός </w:t>
            </w:r>
            <w:proofErr w:type="spellStart"/>
            <w:r w:rsidRPr="00115D47">
              <w:rPr>
                <w:rFonts w:ascii="Times New Roman" w:hAnsi="Times New Roman"/>
              </w:rPr>
              <w:t>Εστιατορικής</w:t>
            </w:r>
            <w:proofErr w:type="spellEnd"/>
            <w:r w:rsidRPr="00115D47">
              <w:rPr>
                <w:rFonts w:ascii="Times New Roman" w:hAnsi="Times New Roman"/>
              </w:rPr>
              <w:t xml:space="preserve"> Τέχνης  ή αντίστοιχο πτυχίο ή δίπλωμα ή απολυτήριος τίτλος των παρακάτω σχολικών μονάδων: ΙΕΚ  ή  Επαγγελματικού Λυκείου ή Τεχνικού Επαγγελματικού Εκπαιδευτηρίου Α’ ή Β’ κύκλου σπουδών ή Ενιαίου Πολυκλαδικού Λυκείου ή  Τεχνικού </w:t>
            </w:r>
            <w:r w:rsidRPr="00115D47">
              <w:rPr>
                <w:rFonts w:ascii="Times New Roman" w:hAnsi="Times New Roman"/>
              </w:rPr>
              <w:lastRenderedPageBreak/>
              <w:t xml:space="preserve">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w:t>
            </w:r>
            <w:r>
              <w:rPr>
                <w:rFonts w:ascii="Times New Roman" w:hAnsi="Times New Roman"/>
              </w:rPr>
              <w:t>άλλος</w:t>
            </w:r>
            <w:r w:rsidRPr="00115D47">
              <w:rPr>
                <w:rFonts w:ascii="Times New Roman" w:hAnsi="Times New Roman"/>
              </w:rPr>
              <w:t xml:space="preserve"> ισότιμος τίτλος σχολικής μονάδας της ημεδαπής ή αλλοδαπής, αντίστοιχης ειδικότητας.</w:t>
            </w:r>
          </w:p>
          <w:p w14:paraId="47F45ADE" w14:textId="77777777" w:rsidR="005945E4" w:rsidRPr="00115D47" w:rsidRDefault="005945E4" w:rsidP="0016156F">
            <w:pPr>
              <w:pStyle w:val="10"/>
              <w:widowControl w:val="0"/>
              <w:autoSpaceDE w:val="0"/>
              <w:autoSpaceDN w:val="0"/>
              <w:spacing w:line="360" w:lineRule="auto"/>
              <w:jc w:val="both"/>
              <w:rPr>
                <w:rFonts w:ascii="Times New Roman" w:hAnsi="Times New Roman"/>
                <w:b/>
                <w:bCs/>
                <w:u w:val="single"/>
              </w:rPr>
            </w:pPr>
            <w:r w:rsidRPr="00115D47">
              <w:rPr>
                <w:rFonts w:ascii="Times New Roman" w:hAnsi="Times New Roman"/>
                <w:b/>
                <w:bCs/>
                <w:u w:val="single"/>
              </w:rPr>
              <w:t>ΕΠΙΣΗΜΑΝΣΗ:</w:t>
            </w:r>
          </w:p>
          <w:p w14:paraId="044EC927" w14:textId="77777777" w:rsidR="005945E4" w:rsidRPr="00115D47" w:rsidRDefault="005945E4" w:rsidP="0016156F">
            <w:pPr>
              <w:pStyle w:val="10"/>
              <w:widowControl w:val="0"/>
              <w:autoSpaceDE w:val="0"/>
              <w:autoSpaceDN w:val="0"/>
              <w:spacing w:line="360" w:lineRule="auto"/>
              <w:jc w:val="both"/>
              <w:rPr>
                <w:rFonts w:ascii="Times New Roman" w:hAnsi="Times New Roman"/>
              </w:rPr>
            </w:pPr>
            <w:r w:rsidRPr="00115D47">
              <w:rPr>
                <w:rFonts w:ascii="Times New Roman" w:hAnsi="Times New Roman"/>
              </w:rPr>
              <w:t xml:space="preserve">Οι κάτοχοι πτυχίων Βασικής Εκπαίδευσης του Οργανισμού Τουριστικής Εκπαίδευσης και Κατάρτισης (ΟΤΕΚ) των τμημάτων του </w:t>
            </w:r>
            <w:proofErr w:type="spellStart"/>
            <w:r w:rsidRPr="00115D47">
              <w:rPr>
                <w:rFonts w:ascii="Times New Roman" w:hAnsi="Times New Roman"/>
              </w:rPr>
              <w:t>β.δ</w:t>
            </w:r>
            <w:proofErr w:type="spellEnd"/>
            <w:r w:rsidRPr="00115D47">
              <w:rPr>
                <w:rFonts w:ascii="Times New Roman" w:hAnsi="Times New Roman"/>
              </w:rPr>
              <w:t xml:space="preserve"> 151/1971 (ΦΕΚ 5</w:t>
            </w:r>
            <w:r>
              <w:rPr>
                <w:rFonts w:ascii="Times New Roman" w:hAnsi="Times New Roman"/>
              </w:rPr>
              <w:t>2 Α΄</w:t>
            </w:r>
            <w:r w:rsidRPr="00115D47">
              <w:rPr>
                <w:rFonts w:ascii="Times New Roman" w:hAnsi="Times New Roman"/>
              </w:rPr>
              <w:t>):</w:t>
            </w:r>
          </w:p>
          <w:p w14:paraId="5D8780C2" w14:textId="77777777" w:rsidR="005945E4" w:rsidRPr="00115D47" w:rsidRDefault="005945E4" w:rsidP="0016156F">
            <w:pPr>
              <w:pStyle w:val="10"/>
              <w:widowControl w:val="0"/>
              <w:autoSpaceDE w:val="0"/>
              <w:autoSpaceDN w:val="0"/>
              <w:spacing w:line="360" w:lineRule="auto"/>
              <w:jc w:val="both"/>
              <w:rPr>
                <w:rFonts w:ascii="Times New Roman" w:hAnsi="Times New Roman"/>
              </w:rPr>
            </w:pPr>
            <w:r w:rsidRPr="00115D47">
              <w:rPr>
                <w:rFonts w:ascii="Times New Roman" w:hAnsi="Times New Roman"/>
              </w:rPr>
              <w:t>ι) Ξενοδοχειακών Επισιτιστικών Επιχειρήσεων διετούς κύκλου σπουδών υποχρεούνται να προσκομίσουν και απολυτήριο τίτλο τουλάχιστον Γ</w:t>
            </w:r>
            <w:r>
              <w:rPr>
                <w:rFonts w:ascii="Times New Roman" w:hAnsi="Times New Roman"/>
              </w:rPr>
              <w:t>΄</w:t>
            </w:r>
            <w:r w:rsidRPr="00115D47">
              <w:rPr>
                <w:rFonts w:ascii="Times New Roman" w:hAnsi="Times New Roman"/>
              </w:rPr>
              <w:t xml:space="preserve"> Γυμνασίου.</w:t>
            </w:r>
            <w:r w:rsidRPr="00115D47">
              <w:rPr>
                <w:rFonts w:ascii="Times New Roman" w:hAnsi="Times New Roman"/>
              </w:rPr>
              <w:br/>
            </w:r>
            <w:proofErr w:type="spellStart"/>
            <w:r w:rsidRPr="00115D47">
              <w:rPr>
                <w:rFonts w:ascii="Times New Roman" w:hAnsi="Times New Roman"/>
              </w:rPr>
              <w:t>ιι</w:t>
            </w:r>
            <w:proofErr w:type="spellEnd"/>
            <w:r w:rsidRPr="00115D47">
              <w:rPr>
                <w:rFonts w:ascii="Times New Roman" w:hAnsi="Times New Roman"/>
              </w:rPr>
              <w:t>) Ξενοδοχειακής</w:t>
            </w:r>
            <w:r>
              <w:rPr>
                <w:rFonts w:ascii="Times New Roman" w:hAnsi="Times New Roman"/>
              </w:rPr>
              <w:t xml:space="preserve"> – </w:t>
            </w:r>
            <w:proofErr w:type="spellStart"/>
            <w:r w:rsidRPr="00115D47">
              <w:rPr>
                <w:rFonts w:ascii="Times New Roman" w:hAnsi="Times New Roman"/>
              </w:rPr>
              <w:t>Ε</w:t>
            </w:r>
            <w:r>
              <w:rPr>
                <w:rFonts w:ascii="Times New Roman" w:hAnsi="Times New Roman"/>
              </w:rPr>
              <w:t>σ</w:t>
            </w:r>
            <w:r w:rsidRPr="00115D47">
              <w:rPr>
                <w:rFonts w:ascii="Times New Roman" w:hAnsi="Times New Roman"/>
              </w:rPr>
              <w:t>τιατορικής</w:t>
            </w:r>
            <w:proofErr w:type="spellEnd"/>
            <w:r w:rsidRPr="00115D47">
              <w:rPr>
                <w:rFonts w:ascii="Times New Roman" w:hAnsi="Times New Roman"/>
              </w:rPr>
              <w:t xml:space="preserve"> Τέχνης μονοετούς κύκλου σπουδών υποχρεούνται να προσκομίσουν και απολυτήριο τίτλο Λυκείου.</w:t>
            </w:r>
          </w:p>
          <w:p w14:paraId="32637708" w14:textId="77777777" w:rsidR="005945E4" w:rsidRPr="00115D47" w:rsidRDefault="005945E4" w:rsidP="0016156F">
            <w:pPr>
              <w:pStyle w:val="10"/>
              <w:widowControl w:val="0"/>
              <w:autoSpaceDE w:val="0"/>
              <w:autoSpaceDN w:val="0"/>
              <w:spacing w:line="360" w:lineRule="auto"/>
              <w:jc w:val="both"/>
              <w:rPr>
                <w:rFonts w:ascii="Times New Roman" w:hAnsi="Times New Roman"/>
                <w:b/>
                <w:u w:val="single"/>
              </w:rPr>
            </w:pPr>
            <w:r w:rsidRPr="00115D47">
              <w:rPr>
                <w:rFonts w:ascii="Times New Roman" w:hAnsi="Times New Roman"/>
                <w:b/>
                <w:u w:val="single"/>
              </w:rPr>
              <w:t>ΠΡΟΣΟΝΤΑ Α΄ ΕΠΙΚΟΥΡΙΑΣ:</w:t>
            </w:r>
          </w:p>
          <w:p w14:paraId="2CDA3E9B" w14:textId="77777777" w:rsidR="005945E4" w:rsidRPr="00115D47" w:rsidRDefault="005945E4" w:rsidP="0016156F">
            <w:pPr>
              <w:pStyle w:val="10"/>
              <w:widowControl w:val="0"/>
              <w:autoSpaceDE w:val="0"/>
              <w:autoSpaceDN w:val="0"/>
              <w:spacing w:line="360" w:lineRule="auto"/>
              <w:jc w:val="both"/>
              <w:rPr>
                <w:rFonts w:ascii="Times New Roman" w:hAnsi="Times New Roman"/>
              </w:rPr>
            </w:pPr>
            <w:r w:rsidRPr="00115D47">
              <w:rPr>
                <w:rFonts w:ascii="Times New Roman" w:hAnsi="Times New Roman"/>
              </w:rPr>
              <w:t>(Εφόσον οι θέσεις δεν καλυφθούν από υποψηφίους με τα ανωτέρω προσόντα)</w:t>
            </w:r>
          </w:p>
          <w:p w14:paraId="4BA08BD6" w14:textId="77777777" w:rsidR="005945E4" w:rsidRPr="00115D47" w:rsidRDefault="005945E4" w:rsidP="0016156F">
            <w:pPr>
              <w:pStyle w:val="10"/>
              <w:spacing w:line="360" w:lineRule="auto"/>
              <w:jc w:val="both"/>
              <w:rPr>
                <w:rFonts w:ascii="Times New Roman" w:hAnsi="Times New Roman"/>
                <w:b/>
              </w:rPr>
            </w:pPr>
            <w:r w:rsidRPr="00115D47">
              <w:rPr>
                <w:rFonts w:ascii="Times New Roman" w:hAnsi="Times New Roman"/>
              </w:rPr>
              <w:t xml:space="preserve">Οποιοδήποτε πτυχίο ή δίπλωμα ή απολυτήριος τίτλος δευτεροβάθμιας ή </w:t>
            </w:r>
            <w:proofErr w:type="spellStart"/>
            <w:r w:rsidRPr="00115D47">
              <w:rPr>
                <w:rFonts w:ascii="Times New Roman" w:hAnsi="Times New Roman"/>
              </w:rPr>
              <w:t>μεταδευτεροβάθμιας</w:t>
            </w:r>
            <w:proofErr w:type="spellEnd"/>
            <w:r w:rsidRPr="00115D47">
              <w:rPr>
                <w:rFonts w:ascii="Times New Roman" w:hAnsi="Times New Roman"/>
              </w:rPr>
              <w:t xml:space="preserve"> εκπαίδευσης της ημεδαπής ή </w:t>
            </w:r>
            <w:r>
              <w:rPr>
                <w:rFonts w:ascii="Times New Roman" w:hAnsi="Times New Roman"/>
              </w:rPr>
              <w:t>άλλος</w:t>
            </w:r>
            <w:r w:rsidRPr="00115D47">
              <w:rPr>
                <w:rFonts w:ascii="Times New Roman" w:hAnsi="Times New Roman"/>
              </w:rPr>
              <w:t xml:space="preserve"> ισότιμος τίτλος της αλλοδαπής, ανεξαρτήτως ειδικότητας </w:t>
            </w:r>
            <w:r w:rsidRPr="00115D47">
              <w:rPr>
                <w:rFonts w:ascii="Times New Roman" w:hAnsi="Times New Roman"/>
                <w:b/>
              </w:rPr>
              <w:t>και</w:t>
            </w:r>
            <w:r>
              <w:rPr>
                <w:rFonts w:ascii="Times New Roman" w:hAnsi="Times New Roman"/>
                <w:b/>
              </w:rPr>
              <w:t xml:space="preserve"> </w:t>
            </w:r>
            <w:r w:rsidRPr="00115D47">
              <w:rPr>
                <w:rFonts w:ascii="Times New Roman" w:hAnsi="Times New Roman"/>
                <w:b/>
              </w:rPr>
              <w:t xml:space="preserve">αντίστοιχη εμπειρία τουλάχιστον </w:t>
            </w:r>
            <w:r w:rsidRPr="00115D47">
              <w:rPr>
                <w:rFonts w:ascii="Times New Roman" w:hAnsi="Times New Roman"/>
                <w:b/>
                <w:color w:val="0D0D0D"/>
              </w:rPr>
              <w:t>τριών (3) ετών.</w:t>
            </w:r>
          </w:p>
          <w:p w14:paraId="69216E2D" w14:textId="77777777" w:rsidR="005945E4" w:rsidRPr="00115D47" w:rsidRDefault="005945E4" w:rsidP="0016156F">
            <w:pPr>
              <w:pStyle w:val="10"/>
              <w:widowControl w:val="0"/>
              <w:autoSpaceDE w:val="0"/>
              <w:autoSpaceDN w:val="0"/>
              <w:spacing w:line="360" w:lineRule="auto"/>
              <w:jc w:val="both"/>
              <w:rPr>
                <w:rFonts w:ascii="Times New Roman" w:hAnsi="Times New Roman"/>
                <w:b/>
                <w:u w:val="single"/>
              </w:rPr>
            </w:pPr>
            <w:r w:rsidRPr="00115D47">
              <w:rPr>
                <w:rFonts w:ascii="Times New Roman" w:hAnsi="Times New Roman"/>
                <w:b/>
                <w:u w:val="single"/>
              </w:rPr>
              <w:t>ΠΡΟΣΟΝΤΑ Β΄ ΕΠΙΚΟΥΡΙΑΣ:</w:t>
            </w:r>
          </w:p>
          <w:p w14:paraId="428CA198" w14:textId="77777777" w:rsidR="005945E4" w:rsidRPr="00115D47" w:rsidRDefault="005945E4" w:rsidP="0016156F">
            <w:pPr>
              <w:pStyle w:val="10"/>
              <w:widowControl w:val="0"/>
              <w:autoSpaceDE w:val="0"/>
              <w:autoSpaceDN w:val="0"/>
              <w:spacing w:line="360" w:lineRule="auto"/>
              <w:jc w:val="both"/>
              <w:rPr>
                <w:rFonts w:ascii="Times New Roman" w:hAnsi="Times New Roman"/>
              </w:rPr>
            </w:pPr>
            <w:r w:rsidRPr="00115D47">
              <w:rPr>
                <w:rFonts w:ascii="Times New Roman" w:hAnsi="Times New Roman"/>
              </w:rPr>
              <w:t>(Εφόσον οι θέσεις δεν καλυφθούν από υποψηφίους με τα ανωτέρω προσόντα)</w:t>
            </w:r>
          </w:p>
          <w:p w14:paraId="2820179E" w14:textId="77777777" w:rsidR="005945E4" w:rsidRPr="00115D47" w:rsidRDefault="005945E4" w:rsidP="0016156F">
            <w:pPr>
              <w:pStyle w:val="10"/>
              <w:spacing w:line="360" w:lineRule="auto"/>
              <w:jc w:val="both"/>
              <w:rPr>
                <w:rFonts w:ascii="Times New Roman" w:hAnsi="Times New Roman"/>
                <w:b/>
              </w:rPr>
            </w:pPr>
            <w:r w:rsidRPr="00115D47">
              <w:rPr>
                <w:rFonts w:ascii="Times New Roman" w:hAnsi="Times New Roman"/>
              </w:rPr>
              <w:t xml:space="preserve">Οποιοδήποτε πτυχίο ή δίπλωμα ή απολυτήριος τίτλος υποχρεωτικής εκπαίδευσης ή </w:t>
            </w:r>
            <w:r>
              <w:rPr>
                <w:rFonts w:ascii="Times New Roman" w:hAnsi="Times New Roman"/>
              </w:rPr>
              <w:t>άλλος</w:t>
            </w:r>
            <w:r w:rsidRPr="00115D47">
              <w:rPr>
                <w:rFonts w:ascii="Times New Roman" w:hAnsi="Times New Roman"/>
              </w:rPr>
              <w:t xml:space="preserve"> ισότιμος τίτλος της αλλοδαπής, ανεξαρτήτως ειδικότητας </w:t>
            </w:r>
            <w:r w:rsidRPr="00115D47">
              <w:rPr>
                <w:rFonts w:ascii="Times New Roman" w:hAnsi="Times New Roman"/>
                <w:b/>
              </w:rPr>
              <w:t>και</w:t>
            </w:r>
            <w:r>
              <w:rPr>
                <w:rFonts w:ascii="Times New Roman" w:hAnsi="Times New Roman"/>
                <w:b/>
              </w:rPr>
              <w:t xml:space="preserve"> </w:t>
            </w:r>
            <w:r w:rsidRPr="00115D47">
              <w:rPr>
                <w:rFonts w:ascii="Times New Roman" w:hAnsi="Times New Roman"/>
                <w:b/>
              </w:rPr>
              <w:t xml:space="preserve">αντίστοιχη εμπειρία τουλάχιστον </w:t>
            </w:r>
            <w:r w:rsidRPr="00115D47">
              <w:rPr>
                <w:rFonts w:ascii="Times New Roman" w:hAnsi="Times New Roman"/>
                <w:b/>
                <w:color w:val="0D0D0D"/>
              </w:rPr>
              <w:t>έξι (6) μηνών.</w:t>
            </w:r>
          </w:p>
        </w:tc>
      </w:tr>
    </w:tbl>
    <w:p w14:paraId="60C1A04F" w14:textId="77777777" w:rsidR="00FB48FF" w:rsidRDefault="00FB48FF" w:rsidP="005945E4">
      <w:pPr>
        <w:tabs>
          <w:tab w:val="left" w:pos="0"/>
          <w:tab w:val="left" w:pos="567"/>
        </w:tabs>
        <w:spacing w:line="360" w:lineRule="auto"/>
        <w:jc w:val="both"/>
        <w:rPr>
          <w:rFonts w:ascii="Times New Roman" w:hAnsi="Times New Roman" w:cs="Times New Roman"/>
          <w:b/>
          <w:sz w:val="24"/>
          <w:szCs w:val="24"/>
          <w:u w:val="single"/>
        </w:rPr>
      </w:pPr>
    </w:p>
    <w:p w14:paraId="39C6A70E" w14:textId="26929743" w:rsidR="005945E4" w:rsidRPr="00115D47" w:rsidRDefault="005945E4" w:rsidP="005945E4">
      <w:pPr>
        <w:tabs>
          <w:tab w:val="left" w:pos="0"/>
          <w:tab w:val="left" w:pos="567"/>
        </w:tabs>
        <w:spacing w:line="360" w:lineRule="auto"/>
        <w:jc w:val="both"/>
        <w:rPr>
          <w:rFonts w:ascii="Times New Roman" w:hAnsi="Times New Roman" w:cs="Times New Roman"/>
          <w:b/>
          <w:sz w:val="24"/>
          <w:szCs w:val="24"/>
        </w:rPr>
      </w:pPr>
      <w:r w:rsidRPr="006D309B">
        <w:rPr>
          <w:rFonts w:ascii="Times New Roman" w:hAnsi="Times New Roman" w:cs="Times New Roman"/>
          <w:b/>
          <w:sz w:val="24"/>
          <w:szCs w:val="24"/>
          <w:u w:val="single"/>
        </w:rPr>
        <w:lastRenderedPageBreak/>
        <w:t>ΕΠΙΣΗΜΑΝΣΗ:</w:t>
      </w:r>
      <w:r w:rsidRPr="006D309B">
        <w:rPr>
          <w:rFonts w:ascii="Times New Roman" w:hAnsi="Times New Roman" w:cs="Times New Roman"/>
          <w:b/>
          <w:sz w:val="24"/>
          <w:szCs w:val="24"/>
        </w:rPr>
        <w:t xml:space="preserve"> </w:t>
      </w:r>
      <w:r w:rsidRPr="00115D47">
        <w:rPr>
          <w:rFonts w:ascii="Times New Roman" w:hAnsi="Times New Roman" w:cs="Times New Roman"/>
          <w:b/>
          <w:sz w:val="24"/>
          <w:szCs w:val="24"/>
        </w:rPr>
        <w:t>Οι</w:t>
      </w:r>
      <w:r>
        <w:rPr>
          <w:rFonts w:ascii="Times New Roman" w:hAnsi="Times New Roman" w:cs="Times New Roman"/>
          <w:b/>
          <w:sz w:val="24"/>
          <w:szCs w:val="24"/>
        </w:rPr>
        <w:t xml:space="preserve"> επιλεγέντες/</w:t>
      </w:r>
      <w:proofErr w:type="spellStart"/>
      <w:r>
        <w:rPr>
          <w:rFonts w:ascii="Times New Roman" w:hAnsi="Times New Roman" w:cs="Times New Roman"/>
          <w:b/>
          <w:sz w:val="24"/>
          <w:szCs w:val="24"/>
        </w:rPr>
        <w:t>είσες</w:t>
      </w:r>
      <w:proofErr w:type="spellEnd"/>
      <w:r>
        <w:rPr>
          <w:rFonts w:ascii="Times New Roman" w:hAnsi="Times New Roman" w:cs="Times New Roman"/>
          <w:b/>
          <w:sz w:val="24"/>
          <w:szCs w:val="24"/>
        </w:rPr>
        <w:t xml:space="preserve"> ως </w:t>
      </w:r>
      <w:proofErr w:type="spellStart"/>
      <w:r>
        <w:rPr>
          <w:rFonts w:ascii="Times New Roman" w:hAnsi="Times New Roman" w:cs="Times New Roman"/>
          <w:b/>
          <w:sz w:val="24"/>
          <w:szCs w:val="24"/>
        </w:rPr>
        <w:t>προσληπτέοι</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έες</w:t>
      </w:r>
      <w:proofErr w:type="spellEnd"/>
      <w:r>
        <w:rPr>
          <w:rFonts w:ascii="Times New Roman" w:hAnsi="Times New Roman" w:cs="Times New Roman"/>
          <w:b/>
          <w:sz w:val="24"/>
          <w:szCs w:val="24"/>
        </w:rPr>
        <w:t xml:space="preserve"> της ανωτέρω ειδικότητα</w:t>
      </w:r>
      <w:r w:rsidRPr="00115D47">
        <w:rPr>
          <w:rFonts w:ascii="Times New Roman" w:hAnsi="Times New Roman" w:cs="Times New Roman"/>
          <w:b/>
          <w:sz w:val="24"/>
          <w:szCs w:val="24"/>
        </w:rPr>
        <w:t xml:space="preserve">ς οφείλουν να προσκομίσουν κατά την πρόσληψη στο Φορέα Πιστοποιητικό υγείας σύμφωνα με την υπ. </w:t>
      </w:r>
      <w:proofErr w:type="spellStart"/>
      <w:r w:rsidRPr="00115D47">
        <w:rPr>
          <w:rFonts w:ascii="Times New Roman" w:hAnsi="Times New Roman" w:cs="Times New Roman"/>
          <w:b/>
          <w:sz w:val="24"/>
          <w:szCs w:val="24"/>
        </w:rPr>
        <w:t>αριθμ</w:t>
      </w:r>
      <w:proofErr w:type="spellEnd"/>
      <w:r w:rsidRPr="00115D47">
        <w:rPr>
          <w:rFonts w:ascii="Times New Roman" w:hAnsi="Times New Roman" w:cs="Times New Roman"/>
          <w:b/>
          <w:sz w:val="24"/>
          <w:szCs w:val="24"/>
        </w:rPr>
        <w:t>. Υ1γ./Γ.Π/οικ. 35797 (ΦΕΚ 1199/</w:t>
      </w:r>
      <w:proofErr w:type="spellStart"/>
      <w:r w:rsidRPr="00115D47">
        <w:rPr>
          <w:rFonts w:ascii="Times New Roman" w:hAnsi="Times New Roman" w:cs="Times New Roman"/>
          <w:b/>
          <w:sz w:val="24"/>
          <w:szCs w:val="24"/>
        </w:rPr>
        <w:t>τβ</w:t>
      </w:r>
      <w:proofErr w:type="spellEnd"/>
      <w:r w:rsidRPr="00115D47">
        <w:rPr>
          <w:rFonts w:ascii="Times New Roman" w:hAnsi="Times New Roman" w:cs="Times New Roman"/>
          <w:b/>
          <w:sz w:val="24"/>
          <w:szCs w:val="24"/>
        </w:rPr>
        <w:t>/11-04-2012) Υπουργική Απόφαση. Σε περίπτωση μη προσκόμισης του ανωτέρω Πιστοποιητικού η σχετική απόφαση πρόσληψης ανακαλείται και οι επιλεγέντες</w:t>
      </w:r>
      <w:r>
        <w:rPr>
          <w:rFonts w:ascii="Times New Roman" w:hAnsi="Times New Roman" w:cs="Times New Roman"/>
          <w:b/>
          <w:sz w:val="24"/>
          <w:szCs w:val="24"/>
        </w:rPr>
        <w:t>/</w:t>
      </w:r>
      <w:proofErr w:type="spellStart"/>
      <w:r>
        <w:rPr>
          <w:rFonts w:ascii="Times New Roman" w:hAnsi="Times New Roman" w:cs="Times New Roman"/>
          <w:b/>
          <w:sz w:val="24"/>
          <w:szCs w:val="24"/>
        </w:rPr>
        <w:t>είσες</w:t>
      </w:r>
      <w:proofErr w:type="spellEnd"/>
      <w:r w:rsidRPr="00115D47">
        <w:rPr>
          <w:rFonts w:ascii="Times New Roman" w:hAnsi="Times New Roman" w:cs="Times New Roman"/>
          <w:b/>
          <w:sz w:val="24"/>
          <w:szCs w:val="24"/>
        </w:rPr>
        <w:t xml:space="preserve"> ή </w:t>
      </w:r>
      <w:proofErr w:type="spellStart"/>
      <w:r w:rsidRPr="00115D47">
        <w:rPr>
          <w:rFonts w:ascii="Times New Roman" w:hAnsi="Times New Roman" w:cs="Times New Roman"/>
          <w:b/>
          <w:sz w:val="24"/>
          <w:szCs w:val="24"/>
        </w:rPr>
        <w:t>προσληφθέντες</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είσες</w:t>
      </w:r>
      <w:proofErr w:type="spellEnd"/>
      <w:r w:rsidRPr="00115D47">
        <w:rPr>
          <w:rFonts w:ascii="Times New Roman" w:hAnsi="Times New Roman" w:cs="Times New Roman"/>
          <w:b/>
          <w:sz w:val="24"/>
          <w:szCs w:val="24"/>
        </w:rPr>
        <w:t xml:space="preserve"> υποψήφιοι</w:t>
      </w:r>
      <w:r>
        <w:rPr>
          <w:rFonts w:ascii="Times New Roman" w:hAnsi="Times New Roman" w:cs="Times New Roman"/>
          <w:b/>
          <w:sz w:val="24"/>
          <w:szCs w:val="24"/>
        </w:rPr>
        <w:t>/</w:t>
      </w:r>
      <w:proofErr w:type="spellStart"/>
      <w:r>
        <w:rPr>
          <w:rFonts w:ascii="Times New Roman" w:hAnsi="Times New Roman" w:cs="Times New Roman"/>
          <w:b/>
          <w:sz w:val="24"/>
          <w:szCs w:val="24"/>
        </w:rPr>
        <w:t>ες</w:t>
      </w:r>
      <w:proofErr w:type="spellEnd"/>
      <w:r w:rsidRPr="00115D47">
        <w:rPr>
          <w:rFonts w:ascii="Times New Roman" w:hAnsi="Times New Roman" w:cs="Times New Roman"/>
          <w:b/>
          <w:sz w:val="24"/>
          <w:szCs w:val="24"/>
        </w:rPr>
        <w:t xml:space="preserve"> αντικαθίστανται με άλλους από τους εγγεγραμμένους και διαθέσιμους στον πίνακα της οικείας ειδικότητας, κατά τη σειρά εγγραφής τους σε αυτόν, που διαθέτουν το ανωτέρω Πιστοποιητικό υγείας.</w:t>
      </w:r>
    </w:p>
    <w:p w14:paraId="1EFFBC14" w14:textId="77777777" w:rsidR="00CF4A6A" w:rsidRPr="00CF4A6A" w:rsidRDefault="00CF4A6A" w:rsidP="00CF4A6A">
      <w:pPr>
        <w:pBdr>
          <w:top w:val="single" w:sz="4" w:space="1" w:color="auto"/>
          <w:left w:val="single" w:sz="4" w:space="1" w:color="auto"/>
          <w:bottom w:val="single" w:sz="4" w:space="1" w:color="auto"/>
          <w:right w:val="single" w:sz="4" w:space="4" w:color="auto"/>
        </w:pBdr>
        <w:spacing w:before="120" w:line="360" w:lineRule="auto"/>
        <w:ind w:left="142"/>
        <w:jc w:val="both"/>
        <w:rPr>
          <w:rFonts w:ascii="Times New Roman" w:hAnsi="Times New Roman" w:cs="Times New Roman"/>
          <w:b/>
          <w:bCs/>
          <w:sz w:val="24"/>
          <w:szCs w:val="24"/>
        </w:rPr>
      </w:pPr>
      <w:r w:rsidRPr="00CF4A6A">
        <w:rPr>
          <w:rFonts w:ascii="Times New Roman" w:hAnsi="Times New Roman" w:cs="Times New Roman"/>
          <w:sz w:val="24"/>
          <w:szCs w:val="24"/>
        </w:rPr>
        <w:t>Οι υποψήφιοι της ανωτέρω ειδικότητας πρέπει να είναι ηλικίας από 18 έως 67 ετών και κατ’ εξαίρεση, έως 70 ετών, όσοι έχουν συμπληρώσει το εξηκοστό έβδομο (67</w:t>
      </w:r>
      <w:r w:rsidRPr="00CF4A6A">
        <w:rPr>
          <w:rFonts w:ascii="Times New Roman" w:hAnsi="Times New Roman" w:cs="Times New Roman"/>
          <w:sz w:val="24"/>
          <w:szCs w:val="24"/>
          <w:vertAlign w:val="superscript"/>
        </w:rPr>
        <w:t>ο</w:t>
      </w:r>
      <w:r w:rsidRPr="00CF4A6A">
        <w:rPr>
          <w:rFonts w:ascii="Times New Roman" w:hAnsi="Times New Roman" w:cs="Times New Roman"/>
          <w:sz w:val="24"/>
          <w:szCs w:val="24"/>
        </w:rPr>
        <w:t>) έτος της ηλικίας και δεν έχουν συνταξιοδοτηθεί από το δημόσιο ταμείο ή άλλον ασφαλιστικό φορέα.</w:t>
      </w:r>
    </w:p>
    <w:p w14:paraId="53DF0123" w14:textId="77777777" w:rsidR="00CF4A6A" w:rsidRPr="00CF4A6A" w:rsidRDefault="00CF4A6A" w:rsidP="00CF4A6A">
      <w:pPr>
        <w:tabs>
          <w:tab w:val="left" w:pos="0"/>
          <w:tab w:val="left" w:pos="567"/>
        </w:tabs>
        <w:spacing w:before="120" w:line="360" w:lineRule="auto"/>
        <w:ind w:left="426" w:right="424"/>
        <w:jc w:val="center"/>
        <w:rPr>
          <w:rFonts w:ascii="Times New Roman" w:hAnsi="Times New Roman" w:cs="Times New Roman"/>
          <w:sz w:val="24"/>
          <w:szCs w:val="24"/>
          <w:u w:val="single"/>
        </w:rPr>
      </w:pPr>
    </w:p>
    <w:p w14:paraId="45FF6815" w14:textId="77777777" w:rsidR="005945E4" w:rsidRPr="006D309B" w:rsidRDefault="005945E4" w:rsidP="005945E4">
      <w:pPr>
        <w:tabs>
          <w:tab w:val="left" w:pos="567"/>
        </w:tabs>
        <w:spacing w:after="0" w:line="360" w:lineRule="auto"/>
        <w:jc w:val="both"/>
        <w:rPr>
          <w:rFonts w:ascii="Times New Roman" w:eastAsia="Times New Roman" w:hAnsi="Times New Roman" w:cs="Times New Roman"/>
          <w:bCs/>
          <w:sz w:val="24"/>
          <w:szCs w:val="24"/>
          <w:lang w:eastAsia="el-GR"/>
        </w:rPr>
      </w:pPr>
      <w:r w:rsidRPr="006D309B">
        <w:rPr>
          <w:rFonts w:ascii="Times New Roman" w:eastAsia="Times New Roman" w:hAnsi="Times New Roman" w:cs="Times New Roman"/>
          <w:b/>
          <w:sz w:val="24"/>
          <w:szCs w:val="24"/>
          <w:u w:val="single"/>
          <w:lang w:eastAsia="el-GR"/>
        </w:rPr>
        <w:t>ΒΑΘΜΟΛΟΓΗΣΗ ΚΡΙΤΗΡΙΩΝ</w:t>
      </w:r>
    </w:p>
    <w:p w14:paraId="7248BCD3" w14:textId="7DC2B1B5" w:rsidR="005945E4" w:rsidRPr="006D309B" w:rsidRDefault="005945E4" w:rsidP="005945E4">
      <w:pPr>
        <w:tabs>
          <w:tab w:val="left" w:pos="0"/>
          <w:tab w:val="left" w:pos="567"/>
        </w:tabs>
        <w:spacing w:after="0" w:line="360" w:lineRule="auto"/>
        <w:jc w:val="both"/>
        <w:rPr>
          <w:rFonts w:ascii="Times New Roman" w:eastAsia="Times New Roman" w:hAnsi="Times New Roman" w:cs="Times New Roman"/>
          <w:sz w:val="24"/>
          <w:szCs w:val="24"/>
          <w:lang w:eastAsia="el-GR"/>
        </w:rPr>
      </w:pPr>
      <w:r w:rsidRPr="006D309B">
        <w:rPr>
          <w:rFonts w:ascii="Times New Roman" w:eastAsia="Times New Roman" w:hAnsi="Times New Roman" w:cs="Times New Roman"/>
          <w:sz w:val="24"/>
          <w:szCs w:val="24"/>
          <w:lang w:eastAsia="el-GR"/>
        </w:rPr>
        <w:lastRenderedPageBreak/>
        <w:t>Η σειρά κατάταξης μεταξύ των υποψηφίων καθορίζεται με βάση τα ακόλουθα κριτήρια:</w:t>
      </w: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58240" behindDoc="0" locked="0" layoutInCell="1" allowOverlap="1" wp14:anchorId="0FD73D3A" wp14:editId="526EBFD8">
                <wp:simplePos x="0" y="0"/>
                <wp:positionH relativeFrom="column">
                  <wp:posOffset>-464185</wp:posOffset>
                </wp:positionH>
                <wp:positionV relativeFrom="paragraph">
                  <wp:posOffset>321310</wp:posOffset>
                </wp:positionV>
                <wp:extent cx="7110095" cy="5391150"/>
                <wp:effectExtent l="0" t="0" r="14605"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5391150"/>
                        </a:xfrm>
                        <a:prstGeom prst="rect">
                          <a:avLst/>
                        </a:prstGeom>
                        <a:solidFill>
                          <a:srgbClr val="FFFFFF"/>
                        </a:solidFill>
                        <a:ln w="9525">
                          <a:solidFill>
                            <a:srgbClr val="000000"/>
                          </a:solidFill>
                          <a:miter lim="800000"/>
                        </a:ln>
                      </wps:spPr>
                      <wps:txbx>
                        <w:txbxContent>
                          <w:p w14:paraId="4F549EDB" w14:textId="77777777" w:rsidR="005945E4" w:rsidRDefault="005945E4" w:rsidP="005945E4">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5F07A7" w14:textId="77777777" w:rsidR="005945E4" w:rsidRDefault="005945E4" w:rsidP="005945E4">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64B59889" w14:textId="77777777" w:rsidR="005945E4" w:rsidRDefault="005945E4"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5945E4" w14:paraId="5B5E79D9" w14:textId="77777777">
                              <w:trPr>
                                <w:trHeight w:hRule="exact" w:val="227"/>
                              </w:trPr>
                              <w:tc>
                                <w:tcPr>
                                  <w:tcW w:w="988" w:type="dxa"/>
                                  <w:noWrap/>
                                  <w:vAlign w:val="center"/>
                                </w:tcPr>
                                <w:p w14:paraId="25A9BE2D" w14:textId="77777777" w:rsidR="005945E4" w:rsidRDefault="005945E4">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7BF1883B"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7C042F00"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478BFEAC"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60B5E71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D6E8E88"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555ECDF3"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10FB540"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42A92726"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6E4FC0E8"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04A877E6"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4E0C7085"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4E458079"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5945E4" w14:paraId="2874E9F3" w14:textId="77777777">
                              <w:trPr>
                                <w:trHeight w:hRule="exact" w:val="227"/>
                              </w:trPr>
                              <w:tc>
                                <w:tcPr>
                                  <w:tcW w:w="988" w:type="dxa"/>
                                  <w:noWrap/>
                                  <w:vAlign w:val="center"/>
                                </w:tcPr>
                                <w:p w14:paraId="52755625" w14:textId="77777777" w:rsidR="005945E4" w:rsidRDefault="005945E4">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7A769AE3"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3320E150"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0F7094CE"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6D095509"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A102EEF"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9E5599E"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EABF795"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564612A1"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59457BEF"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59B06AAC"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5FF92312"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3C35A87"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83FE153" w14:textId="77777777" w:rsidR="005945E4" w:rsidRDefault="005945E4" w:rsidP="005945E4">
                            <w:pPr>
                              <w:tabs>
                                <w:tab w:val="left" w:pos="284"/>
                              </w:tabs>
                              <w:spacing w:after="0"/>
                              <w:ind w:hanging="6"/>
                              <w:rPr>
                                <w:rFonts w:ascii="Arial" w:hAnsi="Arial" w:cs="Arial"/>
                                <w:sz w:val="8"/>
                                <w:szCs w:val="8"/>
                              </w:rPr>
                            </w:pPr>
                          </w:p>
                          <w:p w14:paraId="35B40305" w14:textId="77777777" w:rsidR="005945E4" w:rsidRDefault="005945E4"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5945E4" w14:paraId="36F315D6" w14:textId="77777777">
                              <w:trPr>
                                <w:trHeight w:hRule="exact" w:val="227"/>
                              </w:trPr>
                              <w:tc>
                                <w:tcPr>
                                  <w:tcW w:w="987" w:type="dxa"/>
                                  <w:noWrap/>
                                  <w:vAlign w:val="center"/>
                                </w:tcPr>
                                <w:p w14:paraId="55E4B6CC" w14:textId="77777777" w:rsidR="005945E4" w:rsidRDefault="005945E4">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4245A419"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04B533D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36919F8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0BA11C1D"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EC04EDD"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729E5551"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F3BE6E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781539A6"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5945E4" w14:paraId="11DE8E2E" w14:textId="77777777">
                                    <w:trPr>
                                      <w:trHeight w:hRule="exact" w:val="227"/>
                                    </w:trPr>
                                    <w:tc>
                                      <w:tcPr>
                                        <w:tcW w:w="1789" w:type="dxa"/>
                                        <w:noWrap/>
                                        <w:vAlign w:val="center"/>
                                      </w:tcPr>
                                      <w:p w14:paraId="6151956E" w14:textId="77777777" w:rsidR="005945E4" w:rsidRDefault="005945E4">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5945E4" w14:paraId="24F93AB8" w14:textId="77777777">
                                    <w:trPr>
                                      <w:trHeight w:hRule="exact" w:val="227"/>
                                    </w:trPr>
                                    <w:tc>
                                      <w:tcPr>
                                        <w:tcW w:w="1789" w:type="dxa"/>
                                        <w:noWrap/>
                                        <w:vAlign w:val="center"/>
                                      </w:tcPr>
                                      <w:p w14:paraId="22013FCC" w14:textId="77777777" w:rsidR="005945E4" w:rsidRDefault="005945E4">
                                        <w:pPr>
                                          <w:tabs>
                                            <w:tab w:val="left" w:pos="284"/>
                                          </w:tabs>
                                          <w:spacing w:after="0" w:line="180" w:lineRule="exact"/>
                                          <w:ind w:left="180" w:hanging="6"/>
                                          <w:rPr>
                                            <w:rFonts w:ascii="Arial" w:hAnsi="Arial" w:cs="Arial"/>
                                            <w:sz w:val="14"/>
                                            <w:szCs w:val="14"/>
                                          </w:rPr>
                                        </w:pPr>
                                      </w:p>
                                    </w:tc>
                                  </w:tr>
                                  <w:tr w:rsidR="005945E4" w14:paraId="44E64230" w14:textId="77777777">
                                    <w:trPr>
                                      <w:trHeight w:hRule="exact" w:val="227"/>
                                    </w:trPr>
                                    <w:tc>
                                      <w:tcPr>
                                        <w:tcW w:w="1789" w:type="dxa"/>
                                        <w:noWrap/>
                                        <w:vAlign w:val="center"/>
                                      </w:tcPr>
                                      <w:p w14:paraId="084E74DF" w14:textId="77777777" w:rsidR="005945E4" w:rsidRDefault="005945E4">
                                        <w:pPr>
                                          <w:tabs>
                                            <w:tab w:val="left" w:pos="284"/>
                                          </w:tabs>
                                          <w:spacing w:after="0" w:line="180" w:lineRule="exact"/>
                                          <w:ind w:left="180" w:hanging="6"/>
                                          <w:rPr>
                                            <w:rFonts w:ascii="Arial" w:hAnsi="Arial" w:cs="Arial"/>
                                            <w:sz w:val="14"/>
                                            <w:szCs w:val="14"/>
                                          </w:rPr>
                                        </w:pPr>
                                      </w:p>
                                    </w:tc>
                                  </w:tr>
                                  <w:tr w:rsidR="005945E4" w14:paraId="40DE6275" w14:textId="77777777">
                                    <w:trPr>
                                      <w:trHeight w:hRule="exact" w:val="227"/>
                                    </w:trPr>
                                    <w:tc>
                                      <w:tcPr>
                                        <w:tcW w:w="1789" w:type="dxa"/>
                                        <w:noWrap/>
                                        <w:vAlign w:val="center"/>
                                      </w:tcPr>
                                      <w:p w14:paraId="50860799"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E73EF3B" w14:textId="77777777" w:rsidR="005945E4" w:rsidRDefault="005945E4">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30AD8446" w14:textId="77777777" w:rsidR="005945E4" w:rsidRDefault="005945E4">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BB8431B" w14:textId="77777777" w:rsidR="005945E4" w:rsidRDefault="005945E4">
                                  <w:pPr>
                                    <w:tabs>
                                      <w:tab w:val="left" w:pos="284"/>
                                    </w:tabs>
                                    <w:spacing w:after="0" w:line="180" w:lineRule="exact"/>
                                    <w:ind w:hanging="6"/>
                                    <w:rPr>
                                      <w:rFonts w:ascii="Arial" w:hAnsi="Arial" w:cs="Arial"/>
                                      <w:sz w:val="14"/>
                                      <w:szCs w:val="14"/>
                                    </w:rPr>
                                  </w:pPr>
                                </w:p>
                              </w:tc>
                            </w:tr>
                            <w:tr w:rsidR="005945E4" w14:paraId="20686A6D" w14:textId="77777777">
                              <w:trPr>
                                <w:trHeight w:val="77"/>
                              </w:trPr>
                              <w:tc>
                                <w:tcPr>
                                  <w:tcW w:w="987" w:type="dxa"/>
                                  <w:noWrap/>
                                  <w:vAlign w:val="center"/>
                                </w:tcPr>
                                <w:p w14:paraId="269980F8" w14:textId="77777777" w:rsidR="005945E4" w:rsidRDefault="005945E4">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69F575D8"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08B6D1D0"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689BD314"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CFDA126"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691C0472"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72E37ADA"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1BECFD8D"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6DC7C38A"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3A5839D" w14:textId="77777777" w:rsidR="005945E4" w:rsidRDefault="005945E4">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1FB6E8E4" w14:textId="77777777" w:rsidR="005945E4" w:rsidRDefault="005945E4">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471137E9" w14:textId="77777777" w:rsidR="005945E4" w:rsidRDefault="005945E4">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7A9AD19D" w14:textId="77777777" w:rsidR="005945E4" w:rsidRDefault="005945E4">
                                  <w:pPr>
                                    <w:tabs>
                                      <w:tab w:val="left" w:pos="284"/>
                                    </w:tabs>
                                    <w:spacing w:after="0" w:line="180" w:lineRule="exact"/>
                                    <w:ind w:left="180" w:hanging="6"/>
                                    <w:jc w:val="center"/>
                                    <w:rPr>
                                      <w:rFonts w:ascii="Arial" w:hAnsi="Arial" w:cs="Arial"/>
                                      <w:bCs/>
                                      <w:sz w:val="14"/>
                                      <w:szCs w:val="14"/>
                                    </w:rPr>
                                  </w:pPr>
                                </w:p>
                              </w:tc>
                            </w:tr>
                          </w:tbl>
                          <w:p w14:paraId="60C78AC6" w14:textId="77777777" w:rsidR="005945E4" w:rsidRDefault="005945E4" w:rsidP="005945E4">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5945E4" w14:paraId="1FA0A7E2" w14:textId="77777777">
                              <w:trPr>
                                <w:trHeight w:hRule="exact" w:val="52"/>
                              </w:trPr>
                              <w:tc>
                                <w:tcPr>
                                  <w:tcW w:w="709" w:type="dxa"/>
                                  <w:noWrap/>
                                  <w:vAlign w:val="center"/>
                                </w:tcPr>
                                <w:p w14:paraId="6223AA17" w14:textId="77777777" w:rsidR="005945E4" w:rsidRDefault="005945E4">
                                  <w:pPr>
                                    <w:tabs>
                                      <w:tab w:val="left" w:pos="0"/>
                                      <w:tab w:val="left" w:pos="284"/>
                                    </w:tabs>
                                    <w:ind w:hanging="6"/>
                                    <w:jc w:val="center"/>
                                    <w:rPr>
                                      <w:rFonts w:ascii="Arial" w:hAnsi="Arial" w:cs="Arial"/>
                                      <w:b/>
                                      <w:sz w:val="14"/>
                                      <w:szCs w:val="14"/>
                                    </w:rPr>
                                  </w:pPr>
                                </w:p>
                              </w:tc>
                              <w:tc>
                                <w:tcPr>
                                  <w:tcW w:w="710" w:type="dxa"/>
                                  <w:noWrap/>
                                  <w:vAlign w:val="center"/>
                                </w:tcPr>
                                <w:p w14:paraId="0D411E3C" w14:textId="77777777" w:rsidR="005945E4" w:rsidRDefault="005945E4">
                                  <w:pPr>
                                    <w:tabs>
                                      <w:tab w:val="left" w:pos="0"/>
                                      <w:tab w:val="left" w:pos="284"/>
                                    </w:tabs>
                                    <w:ind w:left="25" w:hanging="6"/>
                                    <w:jc w:val="center"/>
                                    <w:rPr>
                                      <w:rFonts w:ascii="Arial" w:hAnsi="Arial" w:cs="Arial"/>
                                      <w:sz w:val="14"/>
                                      <w:szCs w:val="14"/>
                                    </w:rPr>
                                  </w:pPr>
                                </w:p>
                              </w:tc>
                              <w:tc>
                                <w:tcPr>
                                  <w:tcW w:w="709" w:type="dxa"/>
                                  <w:noWrap/>
                                  <w:vAlign w:val="center"/>
                                </w:tcPr>
                                <w:p w14:paraId="16318A2A" w14:textId="77777777" w:rsidR="005945E4" w:rsidRDefault="005945E4">
                                  <w:pPr>
                                    <w:tabs>
                                      <w:tab w:val="left" w:pos="82"/>
                                      <w:tab w:val="left" w:pos="284"/>
                                    </w:tabs>
                                    <w:ind w:left="82" w:hanging="6"/>
                                    <w:jc w:val="center"/>
                                    <w:rPr>
                                      <w:rFonts w:ascii="Arial" w:hAnsi="Arial" w:cs="Arial"/>
                                      <w:sz w:val="14"/>
                                      <w:szCs w:val="14"/>
                                    </w:rPr>
                                  </w:pPr>
                                </w:p>
                              </w:tc>
                              <w:tc>
                                <w:tcPr>
                                  <w:tcW w:w="710" w:type="dxa"/>
                                  <w:noWrap/>
                                  <w:vAlign w:val="center"/>
                                </w:tcPr>
                                <w:p w14:paraId="058E20BD" w14:textId="77777777" w:rsidR="005945E4" w:rsidRDefault="005945E4">
                                  <w:pPr>
                                    <w:tabs>
                                      <w:tab w:val="left" w:pos="139"/>
                                      <w:tab w:val="left" w:pos="284"/>
                                    </w:tabs>
                                    <w:ind w:left="139" w:hanging="6"/>
                                    <w:jc w:val="center"/>
                                    <w:rPr>
                                      <w:rFonts w:ascii="Arial" w:hAnsi="Arial" w:cs="Arial"/>
                                      <w:sz w:val="14"/>
                                      <w:szCs w:val="14"/>
                                    </w:rPr>
                                  </w:pPr>
                                </w:p>
                              </w:tc>
                              <w:tc>
                                <w:tcPr>
                                  <w:tcW w:w="710" w:type="dxa"/>
                                  <w:noWrap/>
                                  <w:vAlign w:val="center"/>
                                </w:tcPr>
                                <w:p w14:paraId="388A9DF8" w14:textId="77777777" w:rsidR="005945E4" w:rsidRDefault="005945E4">
                                  <w:pPr>
                                    <w:tabs>
                                      <w:tab w:val="left" w:pos="16"/>
                                      <w:tab w:val="left" w:pos="284"/>
                                    </w:tabs>
                                    <w:ind w:left="16" w:hanging="6"/>
                                    <w:jc w:val="center"/>
                                    <w:rPr>
                                      <w:rFonts w:ascii="Arial" w:hAnsi="Arial" w:cs="Arial"/>
                                      <w:sz w:val="14"/>
                                      <w:szCs w:val="14"/>
                                    </w:rPr>
                                  </w:pPr>
                                </w:p>
                              </w:tc>
                              <w:tc>
                                <w:tcPr>
                                  <w:tcW w:w="709" w:type="dxa"/>
                                  <w:noWrap/>
                                  <w:vAlign w:val="center"/>
                                </w:tcPr>
                                <w:p w14:paraId="38DB0C7C" w14:textId="77777777" w:rsidR="005945E4" w:rsidRDefault="005945E4">
                                  <w:pPr>
                                    <w:tabs>
                                      <w:tab w:val="left" w:pos="73"/>
                                      <w:tab w:val="left" w:pos="284"/>
                                    </w:tabs>
                                    <w:ind w:left="73" w:hanging="6"/>
                                    <w:jc w:val="center"/>
                                    <w:rPr>
                                      <w:rFonts w:ascii="Arial" w:hAnsi="Arial" w:cs="Arial"/>
                                      <w:sz w:val="14"/>
                                      <w:szCs w:val="14"/>
                                    </w:rPr>
                                  </w:pPr>
                                </w:p>
                              </w:tc>
                              <w:tc>
                                <w:tcPr>
                                  <w:tcW w:w="710" w:type="dxa"/>
                                  <w:noWrap/>
                                  <w:vAlign w:val="center"/>
                                </w:tcPr>
                                <w:p w14:paraId="467ABF46" w14:textId="77777777" w:rsidR="005945E4" w:rsidRDefault="005945E4">
                                  <w:pPr>
                                    <w:tabs>
                                      <w:tab w:val="left" w:pos="-50"/>
                                      <w:tab w:val="left" w:pos="284"/>
                                    </w:tabs>
                                    <w:ind w:left="130" w:hanging="6"/>
                                    <w:jc w:val="center"/>
                                    <w:rPr>
                                      <w:rFonts w:ascii="Arial" w:hAnsi="Arial" w:cs="Arial"/>
                                      <w:sz w:val="14"/>
                                      <w:szCs w:val="14"/>
                                    </w:rPr>
                                  </w:pPr>
                                </w:p>
                              </w:tc>
                              <w:tc>
                                <w:tcPr>
                                  <w:tcW w:w="709" w:type="dxa"/>
                                  <w:noWrap/>
                                  <w:vAlign w:val="center"/>
                                </w:tcPr>
                                <w:p w14:paraId="6E08AC2E" w14:textId="77777777" w:rsidR="005945E4" w:rsidRDefault="005945E4">
                                  <w:pPr>
                                    <w:tabs>
                                      <w:tab w:val="left" w:pos="7"/>
                                      <w:tab w:val="left" w:pos="284"/>
                                    </w:tabs>
                                    <w:ind w:hanging="6"/>
                                    <w:jc w:val="center"/>
                                    <w:rPr>
                                      <w:rFonts w:ascii="Arial" w:hAnsi="Arial" w:cs="Arial"/>
                                      <w:sz w:val="14"/>
                                      <w:szCs w:val="14"/>
                                    </w:rPr>
                                  </w:pPr>
                                </w:p>
                              </w:tc>
                              <w:tc>
                                <w:tcPr>
                                  <w:tcW w:w="710" w:type="dxa"/>
                                </w:tcPr>
                                <w:p w14:paraId="5DC2530D" w14:textId="77777777" w:rsidR="005945E4" w:rsidRDefault="005945E4">
                                  <w:pPr>
                                    <w:tabs>
                                      <w:tab w:val="left" w:pos="72"/>
                                      <w:tab w:val="left" w:pos="284"/>
                                    </w:tabs>
                                    <w:ind w:left="72" w:hanging="6"/>
                                    <w:jc w:val="center"/>
                                    <w:rPr>
                                      <w:rFonts w:ascii="Arial" w:hAnsi="Arial" w:cs="Arial"/>
                                      <w:sz w:val="14"/>
                                      <w:szCs w:val="14"/>
                                    </w:rPr>
                                  </w:pPr>
                                </w:p>
                              </w:tc>
                              <w:tc>
                                <w:tcPr>
                                  <w:tcW w:w="710" w:type="dxa"/>
                                  <w:vAlign w:val="center"/>
                                </w:tcPr>
                                <w:p w14:paraId="02F8FAC2" w14:textId="77777777" w:rsidR="005945E4" w:rsidRDefault="005945E4">
                                  <w:pPr>
                                    <w:tabs>
                                      <w:tab w:val="left" w:pos="72"/>
                                      <w:tab w:val="left" w:pos="284"/>
                                    </w:tabs>
                                    <w:ind w:left="72" w:hanging="6"/>
                                    <w:jc w:val="center"/>
                                    <w:rPr>
                                      <w:rFonts w:ascii="Arial" w:hAnsi="Arial" w:cs="Arial"/>
                                      <w:sz w:val="14"/>
                                      <w:szCs w:val="14"/>
                                    </w:rPr>
                                  </w:pPr>
                                </w:p>
                              </w:tc>
                              <w:tc>
                                <w:tcPr>
                                  <w:tcW w:w="710" w:type="dxa"/>
                                  <w:vAlign w:val="center"/>
                                </w:tcPr>
                                <w:p w14:paraId="24B8A092" w14:textId="77777777" w:rsidR="005945E4" w:rsidRDefault="005945E4">
                                  <w:pPr>
                                    <w:tabs>
                                      <w:tab w:val="left" w:pos="72"/>
                                      <w:tab w:val="left" w:pos="284"/>
                                    </w:tabs>
                                    <w:ind w:left="72" w:hanging="6"/>
                                    <w:jc w:val="center"/>
                                    <w:rPr>
                                      <w:rFonts w:ascii="Arial" w:hAnsi="Arial" w:cs="Arial"/>
                                      <w:sz w:val="14"/>
                                      <w:szCs w:val="14"/>
                                    </w:rPr>
                                  </w:pPr>
                                </w:p>
                              </w:tc>
                              <w:tc>
                                <w:tcPr>
                                  <w:tcW w:w="540" w:type="dxa"/>
                                </w:tcPr>
                                <w:p w14:paraId="59F4CE71" w14:textId="77777777" w:rsidR="005945E4" w:rsidRDefault="005945E4">
                                  <w:pPr>
                                    <w:tabs>
                                      <w:tab w:val="left" w:pos="72"/>
                                      <w:tab w:val="left" w:pos="284"/>
                                    </w:tabs>
                                    <w:ind w:left="72" w:hanging="6"/>
                                    <w:jc w:val="center"/>
                                    <w:rPr>
                                      <w:rFonts w:ascii="Arial" w:hAnsi="Arial" w:cs="Arial"/>
                                      <w:sz w:val="14"/>
                                      <w:szCs w:val="14"/>
                                    </w:rPr>
                                  </w:pPr>
                                </w:p>
                              </w:tc>
                            </w:tr>
                          </w:tbl>
                          <w:p w14:paraId="715552FA" w14:textId="77777777" w:rsidR="005945E4" w:rsidRDefault="005945E4" w:rsidP="005945E4">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715D44C4" w14:textId="77777777" w:rsidR="005945E4" w:rsidRDefault="005945E4" w:rsidP="005945E4">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22240E76" w14:textId="77777777" w:rsidR="005945E4" w:rsidRDefault="005945E4" w:rsidP="005945E4">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5945E4" w14:paraId="315F2719" w14:textId="77777777">
                              <w:trPr>
                                <w:trHeight w:val="288"/>
                              </w:trPr>
                              <w:tc>
                                <w:tcPr>
                                  <w:tcW w:w="1701" w:type="dxa"/>
                                  <w:noWrap/>
                                  <w:vAlign w:val="center"/>
                                </w:tcPr>
                                <w:p w14:paraId="5C4B9710" w14:textId="77777777" w:rsidR="005945E4" w:rsidRDefault="005945E4">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5AEF249E" w14:textId="77777777" w:rsidR="005945E4" w:rsidRDefault="005945E4">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35C9924" w14:textId="77777777" w:rsidR="005945E4" w:rsidRDefault="005945E4">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326BC874" w14:textId="77777777" w:rsidR="005945E4" w:rsidRDefault="005945E4">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6BF5E3D4" w14:textId="77777777" w:rsidR="005945E4" w:rsidRDefault="005945E4">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5332261D" w14:textId="77777777" w:rsidR="005945E4" w:rsidRDefault="005945E4">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45ED082B" w14:textId="77777777" w:rsidR="005945E4" w:rsidRDefault="005945E4">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5945E4" w14:paraId="404C1372" w14:textId="77777777">
                              <w:trPr>
                                <w:trHeight w:val="227"/>
                              </w:trPr>
                              <w:tc>
                                <w:tcPr>
                                  <w:tcW w:w="1701" w:type="dxa"/>
                                  <w:noWrap/>
                                  <w:vAlign w:val="center"/>
                                </w:tcPr>
                                <w:p w14:paraId="2A6BBCE1" w14:textId="77777777" w:rsidR="005945E4" w:rsidRDefault="005945E4">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0239D291" w14:textId="77777777" w:rsidR="005945E4" w:rsidRDefault="005945E4">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7F4FBB72" w14:textId="77777777" w:rsidR="005945E4" w:rsidRDefault="005945E4">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30D6FC27" w14:textId="77777777" w:rsidR="005945E4" w:rsidRDefault="005945E4">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429438C3" w14:textId="77777777" w:rsidR="005945E4" w:rsidRDefault="005945E4">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4B526D73" w14:textId="77777777" w:rsidR="005945E4" w:rsidRDefault="005945E4">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343DC219" w14:textId="77777777" w:rsidR="005945E4" w:rsidRDefault="005945E4">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4192D880" w14:textId="77777777" w:rsidR="005945E4" w:rsidRDefault="005945E4" w:rsidP="005945E4">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5945E4" w14:paraId="133851FF" w14:textId="77777777">
                              <w:trPr>
                                <w:trHeight w:val="224"/>
                              </w:trPr>
                              <w:tc>
                                <w:tcPr>
                                  <w:tcW w:w="0" w:type="auto"/>
                                  <w:vAlign w:val="center"/>
                                </w:tcPr>
                                <w:p w14:paraId="39888968" w14:textId="77777777" w:rsidR="005945E4" w:rsidRDefault="005945E4">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460C2BA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BF298F4" w14:textId="77777777" w:rsidR="005945E4" w:rsidRDefault="005945E4">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04E29DD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04CDE26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72493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6070136E"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6A6493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745480AC"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D94CAE"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735F955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4F0F43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1AD4974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BD31D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D2E399C"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164DF1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5CFC29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68BBA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62F4A4C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E614FD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5640A8C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977A3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5945E4" w14:paraId="753BC547" w14:textId="77777777">
                              <w:trPr>
                                <w:trHeight w:val="224"/>
                              </w:trPr>
                              <w:tc>
                                <w:tcPr>
                                  <w:tcW w:w="0" w:type="auto"/>
                                  <w:vAlign w:val="center"/>
                                </w:tcPr>
                                <w:p w14:paraId="72AE5815" w14:textId="77777777" w:rsidR="005945E4" w:rsidRDefault="005945E4">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2576238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403DBC4C" w14:textId="77777777" w:rsidR="005945E4" w:rsidRDefault="005945E4">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1B6D89A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5447720F"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3EF9CD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2A60B37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D150B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2B11713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73024F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6D05F79B"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8F8EF2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20FB1F68"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CF09EC3"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160791B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B6D91B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757AEAF8"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7952ABA"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0094D427"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689B8095"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30A0B89C"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20D70DDE"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5945E4" w14:paraId="2A4E961D" w14:textId="77777777">
                              <w:trPr>
                                <w:trHeight w:val="224"/>
                              </w:trPr>
                              <w:tc>
                                <w:tcPr>
                                  <w:tcW w:w="0" w:type="auto"/>
                                  <w:vAlign w:val="center"/>
                                </w:tcPr>
                                <w:p w14:paraId="110C2783" w14:textId="77777777" w:rsidR="005945E4" w:rsidRDefault="005945E4">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1A5483A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374BD7A4" w14:textId="77777777" w:rsidR="005945E4" w:rsidRDefault="005945E4">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739C81F8"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56330DA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FA0154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3B5D8C4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DA617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ADA19D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C1E913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4BB4EC4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6D933B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05A1B7BE"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812B9C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16E0B9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5C07DB3"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64A2F2A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43B41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261359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650D9A4"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36BA13A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B91253F"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23E1A12A" w14:textId="77777777" w:rsidR="005945E4" w:rsidRDefault="005945E4" w:rsidP="005945E4">
                            <w:pPr>
                              <w:tabs>
                                <w:tab w:val="left" w:pos="284"/>
                              </w:tabs>
                              <w:spacing w:before="60" w:after="0"/>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21F09ECD" w14:textId="77777777" w:rsidR="005945E4" w:rsidRDefault="005945E4" w:rsidP="005945E4">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2708F072"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CFD1451"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401252B"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2AFBAFE0"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14:paraId="1496E245"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5945E4" w14:paraId="5245FC63" w14:textId="77777777">
                              <w:trPr>
                                <w:trHeight w:val="341"/>
                              </w:trPr>
                              <w:tc>
                                <w:tcPr>
                                  <w:tcW w:w="1425" w:type="dxa"/>
                                  <w:vAlign w:val="center"/>
                                </w:tcPr>
                                <w:p w14:paraId="7B7325E3" w14:textId="77777777" w:rsidR="005945E4" w:rsidRDefault="005945E4">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B8177D8"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00DF4F0C"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11E82DF8"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133835D3"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6E759D81"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312848C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717BB8C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26B9723"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6491D714"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49F51167"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59A96EEA"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5410E05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267A9769"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480F6705"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11EFF66C"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3DCD4B47" w14:textId="77777777" w:rsidR="005945E4" w:rsidRDefault="005945E4">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07CDA58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77550C5A"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14C7DBB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5945E4" w14:paraId="47E533F4" w14:textId="77777777">
                              <w:trPr>
                                <w:trHeight w:val="341"/>
                              </w:trPr>
                              <w:tc>
                                <w:tcPr>
                                  <w:tcW w:w="1425" w:type="dxa"/>
                                  <w:vAlign w:val="center"/>
                                </w:tcPr>
                                <w:p w14:paraId="61F03F2D" w14:textId="77777777" w:rsidR="005945E4" w:rsidRDefault="005945E4">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58B479B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1EAD34B3"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75CB6FB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188ADF7C"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2AC5D8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498C065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1BDB0CD9"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3D8895E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3BEAC9A8"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3947019B"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74156D66"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7512D6F1"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6ECCC32D"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40687747"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02B4C839"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6C71D59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661D2754"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077AA7F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0789AE0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3F06FE71" w14:textId="77777777" w:rsidR="005945E4" w:rsidRDefault="005945E4" w:rsidP="005945E4">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A5C16FC" w14:textId="77777777" w:rsidR="005945E4" w:rsidRDefault="005945E4" w:rsidP="005945E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09EA8489" w14:textId="77777777" w:rsidR="005945E4" w:rsidRDefault="005945E4" w:rsidP="005945E4">
                            <w:pPr>
                              <w:tabs>
                                <w:tab w:val="left" w:pos="284"/>
                              </w:tabs>
                              <w:spacing w:after="0"/>
                              <w:ind w:hanging="6"/>
                              <w:jc w:val="both"/>
                              <w:rPr>
                                <w:rFonts w:ascii="Arial" w:hAnsi="Arial" w:cs="Arial"/>
                                <w:b/>
                                <w:sz w:val="14"/>
                                <w:szCs w:val="14"/>
                              </w:rPr>
                            </w:pPr>
                            <w:r>
                              <w:rPr>
                                <w:rFonts w:ascii="Arial" w:hAnsi="Arial" w:cs="Arial"/>
                                <w:b/>
                                <w:sz w:val="14"/>
                                <w:szCs w:val="14"/>
                              </w:rPr>
                              <w:t>*</w:t>
                            </w:r>
                            <w:bookmarkStart w:id="0" w:name="_Hlk57579291"/>
                            <w:r>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r>
                              <w:rPr>
                                <w:rFonts w:ascii="Arial" w:hAnsi="Arial" w:cs="Arial"/>
                                <w:b/>
                                <w:sz w:val="14"/>
                                <w:szCs w:val="14"/>
                                <w:highlight w:val="lightGray"/>
                              </w:rPr>
                              <w: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3D3A" id="_x0000_t202" coordsize="21600,21600" o:spt="202" path="m,l,21600r21600,l21600,xe">
                <v:stroke joinstyle="miter"/>
                <v:path gradientshapeok="t" o:connecttype="rect"/>
              </v:shapetype>
              <v:shape id="Πλαίσιο κειμένου 2" o:spid="_x0000_s1026" type="#_x0000_t202" style="position:absolute;left:0;text-align:left;margin-left:-36.55pt;margin-top:25.3pt;width:559.8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">
                <v:textbox>
                  <w:txbxContent>
                    <w:p w14:paraId="4F549EDB" w14:textId="77777777" w:rsidR="005945E4" w:rsidRDefault="005945E4" w:rsidP="005945E4">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5F07A7" w14:textId="77777777" w:rsidR="005945E4" w:rsidRDefault="005945E4" w:rsidP="005945E4">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64B59889" w14:textId="77777777" w:rsidR="005945E4" w:rsidRDefault="005945E4"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5945E4" w14:paraId="5B5E79D9" w14:textId="77777777">
                        <w:trPr>
                          <w:trHeight w:hRule="exact" w:val="227"/>
                        </w:trPr>
                        <w:tc>
                          <w:tcPr>
                            <w:tcW w:w="988" w:type="dxa"/>
                            <w:noWrap/>
                            <w:vAlign w:val="center"/>
                          </w:tcPr>
                          <w:p w14:paraId="25A9BE2D" w14:textId="77777777" w:rsidR="005945E4" w:rsidRDefault="005945E4">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7BF1883B"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7C042F00"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478BFEAC"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60B5E71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D6E8E88"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555ECDF3"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10FB540"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42A92726"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6E4FC0E8"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04A877E6"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4E0C7085"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4E458079"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5945E4" w14:paraId="2874E9F3" w14:textId="77777777">
                        <w:trPr>
                          <w:trHeight w:hRule="exact" w:val="227"/>
                        </w:trPr>
                        <w:tc>
                          <w:tcPr>
                            <w:tcW w:w="988" w:type="dxa"/>
                            <w:noWrap/>
                            <w:vAlign w:val="center"/>
                          </w:tcPr>
                          <w:p w14:paraId="52755625" w14:textId="77777777" w:rsidR="005945E4" w:rsidRDefault="005945E4">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7A769AE3"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3320E150"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0F7094CE"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6D095509"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A102EEF"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9E5599E"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EABF795"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564612A1"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59457BEF"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59B06AAC"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5FF92312"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3C35A87"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83FE153" w14:textId="77777777" w:rsidR="005945E4" w:rsidRDefault="005945E4" w:rsidP="005945E4">
                      <w:pPr>
                        <w:tabs>
                          <w:tab w:val="left" w:pos="284"/>
                        </w:tabs>
                        <w:spacing w:after="0"/>
                        <w:ind w:hanging="6"/>
                        <w:rPr>
                          <w:rFonts w:ascii="Arial" w:hAnsi="Arial" w:cs="Arial"/>
                          <w:sz w:val="8"/>
                          <w:szCs w:val="8"/>
                        </w:rPr>
                      </w:pPr>
                    </w:p>
                    <w:p w14:paraId="35B40305" w14:textId="77777777" w:rsidR="005945E4" w:rsidRDefault="005945E4"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5945E4" w14:paraId="36F315D6" w14:textId="77777777">
                        <w:trPr>
                          <w:trHeight w:hRule="exact" w:val="227"/>
                        </w:trPr>
                        <w:tc>
                          <w:tcPr>
                            <w:tcW w:w="987" w:type="dxa"/>
                            <w:noWrap/>
                            <w:vAlign w:val="center"/>
                          </w:tcPr>
                          <w:p w14:paraId="55E4B6CC" w14:textId="77777777" w:rsidR="005945E4" w:rsidRDefault="005945E4">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4245A419"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04B533D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36919F8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0BA11C1D"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EC04EDD"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729E5551"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F3BE6E2"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781539A6" w14:textId="77777777" w:rsidR="005945E4" w:rsidRDefault="005945E4">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5945E4" w14:paraId="11DE8E2E" w14:textId="77777777">
                              <w:trPr>
                                <w:trHeight w:hRule="exact" w:val="227"/>
                              </w:trPr>
                              <w:tc>
                                <w:tcPr>
                                  <w:tcW w:w="1789" w:type="dxa"/>
                                  <w:noWrap/>
                                  <w:vAlign w:val="center"/>
                                </w:tcPr>
                                <w:p w14:paraId="6151956E" w14:textId="77777777" w:rsidR="005945E4" w:rsidRDefault="005945E4">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5945E4" w14:paraId="24F93AB8" w14:textId="77777777">
                              <w:trPr>
                                <w:trHeight w:hRule="exact" w:val="227"/>
                              </w:trPr>
                              <w:tc>
                                <w:tcPr>
                                  <w:tcW w:w="1789" w:type="dxa"/>
                                  <w:noWrap/>
                                  <w:vAlign w:val="center"/>
                                </w:tcPr>
                                <w:p w14:paraId="22013FCC" w14:textId="77777777" w:rsidR="005945E4" w:rsidRDefault="005945E4">
                                  <w:pPr>
                                    <w:tabs>
                                      <w:tab w:val="left" w:pos="284"/>
                                    </w:tabs>
                                    <w:spacing w:after="0" w:line="180" w:lineRule="exact"/>
                                    <w:ind w:left="180" w:hanging="6"/>
                                    <w:rPr>
                                      <w:rFonts w:ascii="Arial" w:hAnsi="Arial" w:cs="Arial"/>
                                      <w:sz w:val="14"/>
                                      <w:szCs w:val="14"/>
                                    </w:rPr>
                                  </w:pPr>
                                </w:p>
                              </w:tc>
                            </w:tr>
                            <w:tr w:rsidR="005945E4" w14:paraId="44E64230" w14:textId="77777777">
                              <w:trPr>
                                <w:trHeight w:hRule="exact" w:val="227"/>
                              </w:trPr>
                              <w:tc>
                                <w:tcPr>
                                  <w:tcW w:w="1789" w:type="dxa"/>
                                  <w:noWrap/>
                                  <w:vAlign w:val="center"/>
                                </w:tcPr>
                                <w:p w14:paraId="084E74DF" w14:textId="77777777" w:rsidR="005945E4" w:rsidRDefault="005945E4">
                                  <w:pPr>
                                    <w:tabs>
                                      <w:tab w:val="left" w:pos="284"/>
                                    </w:tabs>
                                    <w:spacing w:after="0" w:line="180" w:lineRule="exact"/>
                                    <w:ind w:left="180" w:hanging="6"/>
                                    <w:rPr>
                                      <w:rFonts w:ascii="Arial" w:hAnsi="Arial" w:cs="Arial"/>
                                      <w:sz w:val="14"/>
                                      <w:szCs w:val="14"/>
                                    </w:rPr>
                                  </w:pPr>
                                </w:p>
                              </w:tc>
                            </w:tr>
                            <w:tr w:rsidR="005945E4" w14:paraId="40DE6275" w14:textId="77777777">
                              <w:trPr>
                                <w:trHeight w:hRule="exact" w:val="227"/>
                              </w:trPr>
                              <w:tc>
                                <w:tcPr>
                                  <w:tcW w:w="1789" w:type="dxa"/>
                                  <w:noWrap/>
                                  <w:vAlign w:val="center"/>
                                </w:tcPr>
                                <w:p w14:paraId="50860799"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E73EF3B" w14:textId="77777777" w:rsidR="005945E4" w:rsidRDefault="005945E4">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30AD8446" w14:textId="77777777" w:rsidR="005945E4" w:rsidRDefault="005945E4">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BB8431B" w14:textId="77777777" w:rsidR="005945E4" w:rsidRDefault="005945E4">
                            <w:pPr>
                              <w:tabs>
                                <w:tab w:val="left" w:pos="284"/>
                              </w:tabs>
                              <w:spacing w:after="0" w:line="180" w:lineRule="exact"/>
                              <w:ind w:hanging="6"/>
                              <w:rPr>
                                <w:rFonts w:ascii="Arial" w:hAnsi="Arial" w:cs="Arial"/>
                                <w:sz w:val="14"/>
                                <w:szCs w:val="14"/>
                              </w:rPr>
                            </w:pPr>
                          </w:p>
                        </w:tc>
                      </w:tr>
                      <w:tr w:rsidR="005945E4" w14:paraId="20686A6D" w14:textId="77777777">
                        <w:trPr>
                          <w:trHeight w:val="77"/>
                        </w:trPr>
                        <w:tc>
                          <w:tcPr>
                            <w:tcW w:w="987" w:type="dxa"/>
                            <w:noWrap/>
                            <w:vAlign w:val="center"/>
                          </w:tcPr>
                          <w:p w14:paraId="269980F8" w14:textId="77777777" w:rsidR="005945E4" w:rsidRDefault="005945E4">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69F575D8"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08B6D1D0"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689BD314"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CFDA126"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691C0472"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72E37ADA"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1BECFD8D"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6DC7C38A" w14:textId="77777777" w:rsidR="005945E4" w:rsidRDefault="005945E4">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3A5839D" w14:textId="77777777" w:rsidR="005945E4" w:rsidRDefault="005945E4">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1FB6E8E4" w14:textId="77777777" w:rsidR="005945E4" w:rsidRDefault="005945E4">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471137E9" w14:textId="77777777" w:rsidR="005945E4" w:rsidRDefault="005945E4">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7A9AD19D" w14:textId="77777777" w:rsidR="005945E4" w:rsidRDefault="005945E4">
                            <w:pPr>
                              <w:tabs>
                                <w:tab w:val="left" w:pos="284"/>
                              </w:tabs>
                              <w:spacing w:after="0" w:line="180" w:lineRule="exact"/>
                              <w:ind w:left="180" w:hanging="6"/>
                              <w:jc w:val="center"/>
                              <w:rPr>
                                <w:rFonts w:ascii="Arial" w:hAnsi="Arial" w:cs="Arial"/>
                                <w:bCs/>
                                <w:sz w:val="14"/>
                                <w:szCs w:val="14"/>
                              </w:rPr>
                            </w:pPr>
                          </w:p>
                        </w:tc>
                      </w:tr>
                    </w:tbl>
                    <w:p w14:paraId="60C78AC6" w14:textId="77777777" w:rsidR="005945E4" w:rsidRDefault="005945E4" w:rsidP="005945E4">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5945E4" w14:paraId="1FA0A7E2" w14:textId="77777777">
                        <w:trPr>
                          <w:trHeight w:hRule="exact" w:val="52"/>
                        </w:trPr>
                        <w:tc>
                          <w:tcPr>
                            <w:tcW w:w="709" w:type="dxa"/>
                            <w:noWrap/>
                            <w:vAlign w:val="center"/>
                          </w:tcPr>
                          <w:p w14:paraId="6223AA17" w14:textId="77777777" w:rsidR="005945E4" w:rsidRDefault="005945E4">
                            <w:pPr>
                              <w:tabs>
                                <w:tab w:val="left" w:pos="0"/>
                                <w:tab w:val="left" w:pos="284"/>
                              </w:tabs>
                              <w:ind w:hanging="6"/>
                              <w:jc w:val="center"/>
                              <w:rPr>
                                <w:rFonts w:ascii="Arial" w:hAnsi="Arial" w:cs="Arial"/>
                                <w:b/>
                                <w:sz w:val="14"/>
                                <w:szCs w:val="14"/>
                              </w:rPr>
                            </w:pPr>
                          </w:p>
                        </w:tc>
                        <w:tc>
                          <w:tcPr>
                            <w:tcW w:w="710" w:type="dxa"/>
                            <w:noWrap/>
                            <w:vAlign w:val="center"/>
                          </w:tcPr>
                          <w:p w14:paraId="0D411E3C" w14:textId="77777777" w:rsidR="005945E4" w:rsidRDefault="005945E4">
                            <w:pPr>
                              <w:tabs>
                                <w:tab w:val="left" w:pos="0"/>
                                <w:tab w:val="left" w:pos="284"/>
                              </w:tabs>
                              <w:ind w:left="25" w:hanging="6"/>
                              <w:jc w:val="center"/>
                              <w:rPr>
                                <w:rFonts w:ascii="Arial" w:hAnsi="Arial" w:cs="Arial"/>
                                <w:sz w:val="14"/>
                                <w:szCs w:val="14"/>
                              </w:rPr>
                            </w:pPr>
                          </w:p>
                        </w:tc>
                        <w:tc>
                          <w:tcPr>
                            <w:tcW w:w="709" w:type="dxa"/>
                            <w:noWrap/>
                            <w:vAlign w:val="center"/>
                          </w:tcPr>
                          <w:p w14:paraId="16318A2A" w14:textId="77777777" w:rsidR="005945E4" w:rsidRDefault="005945E4">
                            <w:pPr>
                              <w:tabs>
                                <w:tab w:val="left" w:pos="82"/>
                                <w:tab w:val="left" w:pos="284"/>
                              </w:tabs>
                              <w:ind w:left="82" w:hanging="6"/>
                              <w:jc w:val="center"/>
                              <w:rPr>
                                <w:rFonts w:ascii="Arial" w:hAnsi="Arial" w:cs="Arial"/>
                                <w:sz w:val="14"/>
                                <w:szCs w:val="14"/>
                              </w:rPr>
                            </w:pPr>
                          </w:p>
                        </w:tc>
                        <w:tc>
                          <w:tcPr>
                            <w:tcW w:w="710" w:type="dxa"/>
                            <w:noWrap/>
                            <w:vAlign w:val="center"/>
                          </w:tcPr>
                          <w:p w14:paraId="058E20BD" w14:textId="77777777" w:rsidR="005945E4" w:rsidRDefault="005945E4">
                            <w:pPr>
                              <w:tabs>
                                <w:tab w:val="left" w:pos="139"/>
                                <w:tab w:val="left" w:pos="284"/>
                              </w:tabs>
                              <w:ind w:left="139" w:hanging="6"/>
                              <w:jc w:val="center"/>
                              <w:rPr>
                                <w:rFonts w:ascii="Arial" w:hAnsi="Arial" w:cs="Arial"/>
                                <w:sz w:val="14"/>
                                <w:szCs w:val="14"/>
                              </w:rPr>
                            </w:pPr>
                          </w:p>
                        </w:tc>
                        <w:tc>
                          <w:tcPr>
                            <w:tcW w:w="710" w:type="dxa"/>
                            <w:noWrap/>
                            <w:vAlign w:val="center"/>
                          </w:tcPr>
                          <w:p w14:paraId="388A9DF8" w14:textId="77777777" w:rsidR="005945E4" w:rsidRDefault="005945E4">
                            <w:pPr>
                              <w:tabs>
                                <w:tab w:val="left" w:pos="16"/>
                                <w:tab w:val="left" w:pos="284"/>
                              </w:tabs>
                              <w:ind w:left="16" w:hanging="6"/>
                              <w:jc w:val="center"/>
                              <w:rPr>
                                <w:rFonts w:ascii="Arial" w:hAnsi="Arial" w:cs="Arial"/>
                                <w:sz w:val="14"/>
                                <w:szCs w:val="14"/>
                              </w:rPr>
                            </w:pPr>
                          </w:p>
                        </w:tc>
                        <w:tc>
                          <w:tcPr>
                            <w:tcW w:w="709" w:type="dxa"/>
                            <w:noWrap/>
                            <w:vAlign w:val="center"/>
                          </w:tcPr>
                          <w:p w14:paraId="38DB0C7C" w14:textId="77777777" w:rsidR="005945E4" w:rsidRDefault="005945E4">
                            <w:pPr>
                              <w:tabs>
                                <w:tab w:val="left" w:pos="73"/>
                                <w:tab w:val="left" w:pos="284"/>
                              </w:tabs>
                              <w:ind w:left="73" w:hanging="6"/>
                              <w:jc w:val="center"/>
                              <w:rPr>
                                <w:rFonts w:ascii="Arial" w:hAnsi="Arial" w:cs="Arial"/>
                                <w:sz w:val="14"/>
                                <w:szCs w:val="14"/>
                              </w:rPr>
                            </w:pPr>
                          </w:p>
                        </w:tc>
                        <w:tc>
                          <w:tcPr>
                            <w:tcW w:w="710" w:type="dxa"/>
                            <w:noWrap/>
                            <w:vAlign w:val="center"/>
                          </w:tcPr>
                          <w:p w14:paraId="467ABF46" w14:textId="77777777" w:rsidR="005945E4" w:rsidRDefault="005945E4">
                            <w:pPr>
                              <w:tabs>
                                <w:tab w:val="left" w:pos="-50"/>
                                <w:tab w:val="left" w:pos="284"/>
                              </w:tabs>
                              <w:ind w:left="130" w:hanging="6"/>
                              <w:jc w:val="center"/>
                              <w:rPr>
                                <w:rFonts w:ascii="Arial" w:hAnsi="Arial" w:cs="Arial"/>
                                <w:sz w:val="14"/>
                                <w:szCs w:val="14"/>
                              </w:rPr>
                            </w:pPr>
                          </w:p>
                        </w:tc>
                        <w:tc>
                          <w:tcPr>
                            <w:tcW w:w="709" w:type="dxa"/>
                            <w:noWrap/>
                            <w:vAlign w:val="center"/>
                          </w:tcPr>
                          <w:p w14:paraId="6E08AC2E" w14:textId="77777777" w:rsidR="005945E4" w:rsidRDefault="005945E4">
                            <w:pPr>
                              <w:tabs>
                                <w:tab w:val="left" w:pos="7"/>
                                <w:tab w:val="left" w:pos="284"/>
                              </w:tabs>
                              <w:ind w:hanging="6"/>
                              <w:jc w:val="center"/>
                              <w:rPr>
                                <w:rFonts w:ascii="Arial" w:hAnsi="Arial" w:cs="Arial"/>
                                <w:sz w:val="14"/>
                                <w:szCs w:val="14"/>
                              </w:rPr>
                            </w:pPr>
                          </w:p>
                        </w:tc>
                        <w:tc>
                          <w:tcPr>
                            <w:tcW w:w="710" w:type="dxa"/>
                          </w:tcPr>
                          <w:p w14:paraId="5DC2530D" w14:textId="77777777" w:rsidR="005945E4" w:rsidRDefault="005945E4">
                            <w:pPr>
                              <w:tabs>
                                <w:tab w:val="left" w:pos="72"/>
                                <w:tab w:val="left" w:pos="284"/>
                              </w:tabs>
                              <w:ind w:left="72" w:hanging="6"/>
                              <w:jc w:val="center"/>
                              <w:rPr>
                                <w:rFonts w:ascii="Arial" w:hAnsi="Arial" w:cs="Arial"/>
                                <w:sz w:val="14"/>
                                <w:szCs w:val="14"/>
                              </w:rPr>
                            </w:pPr>
                          </w:p>
                        </w:tc>
                        <w:tc>
                          <w:tcPr>
                            <w:tcW w:w="710" w:type="dxa"/>
                            <w:vAlign w:val="center"/>
                          </w:tcPr>
                          <w:p w14:paraId="02F8FAC2" w14:textId="77777777" w:rsidR="005945E4" w:rsidRDefault="005945E4">
                            <w:pPr>
                              <w:tabs>
                                <w:tab w:val="left" w:pos="72"/>
                                <w:tab w:val="left" w:pos="284"/>
                              </w:tabs>
                              <w:ind w:left="72" w:hanging="6"/>
                              <w:jc w:val="center"/>
                              <w:rPr>
                                <w:rFonts w:ascii="Arial" w:hAnsi="Arial" w:cs="Arial"/>
                                <w:sz w:val="14"/>
                                <w:szCs w:val="14"/>
                              </w:rPr>
                            </w:pPr>
                          </w:p>
                        </w:tc>
                        <w:tc>
                          <w:tcPr>
                            <w:tcW w:w="710" w:type="dxa"/>
                            <w:vAlign w:val="center"/>
                          </w:tcPr>
                          <w:p w14:paraId="24B8A092" w14:textId="77777777" w:rsidR="005945E4" w:rsidRDefault="005945E4">
                            <w:pPr>
                              <w:tabs>
                                <w:tab w:val="left" w:pos="72"/>
                                <w:tab w:val="left" w:pos="284"/>
                              </w:tabs>
                              <w:ind w:left="72" w:hanging="6"/>
                              <w:jc w:val="center"/>
                              <w:rPr>
                                <w:rFonts w:ascii="Arial" w:hAnsi="Arial" w:cs="Arial"/>
                                <w:sz w:val="14"/>
                                <w:szCs w:val="14"/>
                              </w:rPr>
                            </w:pPr>
                          </w:p>
                        </w:tc>
                        <w:tc>
                          <w:tcPr>
                            <w:tcW w:w="540" w:type="dxa"/>
                          </w:tcPr>
                          <w:p w14:paraId="59F4CE71" w14:textId="77777777" w:rsidR="005945E4" w:rsidRDefault="005945E4">
                            <w:pPr>
                              <w:tabs>
                                <w:tab w:val="left" w:pos="72"/>
                                <w:tab w:val="left" w:pos="284"/>
                              </w:tabs>
                              <w:ind w:left="72" w:hanging="6"/>
                              <w:jc w:val="center"/>
                              <w:rPr>
                                <w:rFonts w:ascii="Arial" w:hAnsi="Arial" w:cs="Arial"/>
                                <w:sz w:val="14"/>
                                <w:szCs w:val="14"/>
                              </w:rPr>
                            </w:pPr>
                          </w:p>
                        </w:tc>
                      </w:tr>
                    </w:tbl>
                    <w:p w14:paraId="715552FA" w14:textId="77777777" w:rsidR="005945E4" w:rsidRDefault="005945E4" w:rsidP="005945E4">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715D44C4" w14:textId="77777777" w:rsidR="005945E4" w:rsidRDefault="005945E4" w:rsidP="005945E4">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22240E76" w14:textId="77777777" w:rsidR="005945E4" w:rsidRDefault="005945E4" w:rsidP="005945E4">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5945E4" w14:paraId="315F2719" w14:textId="77777777">
                        <w:trPr>
                          <w:trHeight w:val="288"/>
                        </w:trPr>
                        <w:tc>
                          <w:tcPr>
                            <w:tcW w:w="1701" w:type="dxa"/>
                            <w:noWrap/>
                            <w:vAlign w:val="center"/>
                          </w:tcPr>
                          <w:p w14:paraId="5C4B9710" w14:textId="77777777" w:rsidR="005945E4" w:rsidRDefault="005945E4">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5AEF249E" w14:textId="77777777" w:rsidR="005945E4" w:rsidRDefault="005945E4">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35C9924" w14:textId="77777777" w:rsidR="005945E4" w:rsidRDefault="005945E4">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326BC874" w14:textId="77777777" w:rsidR="005945E4" w:rsidRDefault="005945E4">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6BF5E3D4" w14:textId="77777777" w:rsidR="005945E4" w:rsidRDefault="005945E4">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5332261D" w14:textId="77777777" w:rsidR="005945E4" w:rsidRDefault="005945E4">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45ED082B" w14:textId="77777777" w:rsidR="005945E4" w:rsidRDefault="005945E4">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5945E4" w14:paraId="404C1372" w14:textId="77777777">
                        <w:trPr>
                          <w:trHeight w:val="227"/>
                        </w:trPr>
                        <w:tc>
                          <w:tcPr>
                            <w:tcW w:w="1701" w:type="dxa"/>
                            <w:noWrap/>
                            <w:vAlign w:val="center"/>
                          </w:tcPr>
                          <w:p w14:paraId="2A6BBCE1" w14:textId="77777777" w:rsidR="005945E4" w:rsidRDefault="005945E4">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0239D291" w14:textId="77777777" w:rsidR="005945E4" w:rsidRDefault="005945E4">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7F4FBB72" w14:textId="77777777" w:rsidR="005945E4" w:rsidRDefault="005945E4">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30D6FC27" w14:textId="77777777" w:rsidR="005945E4" w:rsidRDefault="005945E4">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429438C3" w14:textId="77777777" w:rsidR="005945E4" w:rsidRDefault="005945E4">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4B526D73" w14:textId="77777777" w:rsidR="005945E4" w:rsidRDefault="005945E4">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343DC219" w14:textId="77777777" w:rsidR="005945E4" w:rsidRDefault="005945E4">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4192D880" w14:textId="77777777" w:rsidR="005945E4" w:rsidRDefault="005945E4" w:rsidP="005945E4">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5945E4" w14:paraId="133851FF" w14:textId="77777777">
                        <w:trPr>
                          <w:trHeight w:val="224"/>
                        </w:trPr>
                        <w:tc>
                          <w:tcPr>
                            <w:tcW w:w="0" w:type="auto"/>
                            <w:vAlign w:val="center"/>
                          </w:tcPr>
                          <w:p w14:paraId="39888968" w14:textId="77777777" w:rsidR="005945E4" w:rsidRDefault="005945E4">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460C2BA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BF298F4" w14:textId="77777777" w:rsidR="005945E4" w:rsidRDefault="005945E4">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04E29DD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04CDE26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72493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6070136E"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6A6493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745480AC"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D94CAE"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735F955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4F0F43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1AD4974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BD31D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D2E399C"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164DF1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5CFC29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68BBA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62F4A4C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E614FD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5640A8C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977A3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5945E4" w14:paraId="753BC547" w14:textId="77777777">
                        <w:trPr>
                          <w:trHeight w:val="224"/>
                        </w:trPr>
                        <w:tc>
                          <w:tcPr>
                            <w:tcW w:w="0" w:type="auto"/>
                            <w:vAlign w:val="center"/>
                          </w:tcPr>
                          <w:p w14:paraId="72AE5815" w14:textId="77777777" w:rsidR="005945E4" w:rsidRDefault="005945E4">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2576238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403DBC4C" w14:textId="77777777" w:rsidR="005945E4" w:rsidRDefault="005945E4">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1B6D89A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5447720F"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3EF9CD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2A60B37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D150B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2B11713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73024F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6D05F79B"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8F8EF2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20FB1F68"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CF09EC3"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160791B5"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B6D91B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757AEAF8"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7952ABA"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0094D427"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689B8095"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30A0B89C"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20D70DDE" w14:textId="77777777" w:rsidR="005945E4" w:rsidRDefault="005945E4">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5945E4" w14:paraId="2A4E961D" w14:textId="77777777">
                        <w:trPr>
                          <w:trHeight w:val="224"/>
                        </w:trPr>
                        <w:tc>
                          <w:tcPr>
                            <w:tcW w:w="0" w:type="auto"/>
                            <w:vAlign w:val="center"/>
                          </w:tcPr>
                          <w:p w14:paraId="110C2783" w14:textId="77777777" w:rsidR="005945E4" w:rsidRDefault="005945E4">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1A5483A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374BD7A4" w14:textId="77777777" w:rsidR="005945E4" w:rsidRDefault="005945E4">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739C81F8"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56330DA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FA0154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3B5D8C4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DA617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ADA19D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C1E9131"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4BB4EC47"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6D933B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05A1B7BE"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812B9C9"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16E0B9D"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5C07DB3"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64A2F2A6"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43B41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2613590"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650D9A4"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36BA13AA"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B91253F" w14:textId="77777777" w:rsidR="005945E4" w:rsidRDefault="005945E4">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23E1A12A" w14:textId="77777777" w:rsidR="005945E4" w:rsidRDefault="005945E4" w:rsidP="005945E4">
                      <w:pPr>
                        <w:tabs>
                          <w:tab w:val="left" w:pos="284"/>
                        </w:tabs>
                        <w:spacing w:before="60" w:after="0"/>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21F09ECD" w14:textId="77777777" w:rsidR="005945E4" w:rsidRDefault="005945E4" w:rsidP="005945E4">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2708F072"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CFD1451"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401252B"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2AFBAFE0"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14:paraId="1496E245" w14:textId="77777777" w:rsidR="005945E4" w:rsidRDefault="005945E4" w:rsidP="005945E4">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5945E4" w14:paraId="5245FC63" w14:textId="77777777">
                        <w:trPr>
                          <w:trHeight w:val="341"/>
                        </w:trPr>
                        <w:tc>
                          <w:tcPr>
                            <w:tcW w:w="1425" w:type="dxa"/>
                            <w:vAlign w:val="center"/>
                          </w:tcPr>
                          <w:p w14:paraId="7B7325E3" w14:textId="77777777" w:rsidR="005945E4" w:rsidRDefault="005945E4">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B8177D8"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00DF4F0C"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11E82DF8"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133835D3"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6E759D81"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312848C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717BB8C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26B9723"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6491D714"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49F51167"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59A96EEA"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5410E05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267A9769"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480F6705"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11EFF66C"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3DCD4B47" w14:textId="77777777" w:rsidR="005945E4" w:rsidRDefault="005945E4">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07CDA58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77550C5A"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14C7DBB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5945E4" w14:paraId="47E533F4" w14:textId="77777777">
                        <w:trPr>
                          <w:trHeight w:val="341"/>
                        </w:trPr>
                        <w:tc>
                          <w:tcPr>
                            <w:tcW w:w="1425" w:type="dxa"/>
                            <w:vAlign w:val="center"/>
                          </w:tcPr>
                          <w:p w14:paraId="61F03F2D" w14:textId="77777777" w:rsidR="005945E4" w:rsidRDefault="005945E4">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58B479B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1EAD34B3"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75CB6FB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188ADF7C"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2AC5D8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498C0650"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1BDB0CD9"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3D8895E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3BEAC9A8"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3947019B"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74156D66"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7512D6F1"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6ECCC32D"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40687747"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02B4C839"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6C71D59F"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661D2754"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077AA7F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0789AE02" w14:textId="77777777" w:rsidR="005945E4" w:rsidRDefault="005945E4">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3F06FE71" w14:textId="77777777" w:rsidR="005945E4" w:rsidRDefault="005945E4" w:rsidP="005945E4">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A5C16FC" w14:textId="77777777" w:rsidR="005945E4" w:rsidRDefault="005945E4" w:rsidP="005945E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09EA8489" w14:textId="77777777" w:rsidR="005945E4" w:rsidRDefault="005945E4" w:rsidP="005945E4">
                      <w:pPr>
                        <w:tabs>
                          <w:tab w:val="left" w:pos="284"/>
                        </w:tabs>
                        <w:spacing w:after="0"/>
                        <w:ind w:hanging="6"/>
                        <w:jc w:val="both"/>
                        <w:rPr>
                          <w:rFonts w:ascii="Arial" w:hAnsi="Arial" w:cs="Arial"/>
                          <w:b/>
                          <w:sz w:val="14"/>
                          <w:szCs w:val="14"/>
                        </w:rPr>
                      </w:pPr>
                      <w:r>
                        <w:rPr>
                          <w:rFonts w:ascii="Arial" w:hAnsi="Arial" w:cs="Arial"/>
                          <w:b/>
                          <w:sz w:val="14"/>
                          <w:szCs w:val="14"/>
                        </w:rPr>
                        <w:t>*</w:t>
                      </w:r>
                      <w:bookmarkStart w:id="1" w:name="_Hlk57579291"/>
                      <w:r>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r>
                        <w:rPr>
                          <w:rFonts w:ascii="Arial" w:hAnsi="Arial" w:cs="Arial"/>
                          <w:b/>
                          <w:sz w:val="14"/>
                          <w:szCs w:val="14"/>
                          <w:highlight w:val="lightGray"/>
                        </w:rPr>
                        <w:t>.</w:t>
                      </w:r>
                      <w:bookmarkEnd w:id="1"/>
                    </w:p>
                  </w:txbxContent>
                </v:textbox>
                <w10:wrap type="square"/>
              </v:shape>
            </w:pict>
          </mc:Fallback>
        </mc:AlternateContent>
      </w:r>
    </w:p>
    <w:p w14:paraId="6B80EAA1" w14:textId="77777777" w:rsidR="005945E4" w:rsidRPr="00C43A92" w:rsidRDefault="005945E4" w:rsidP="005945E4">
      <w:pPr>
        <w:tabs>
          <w:tab w:val="left" w:pos="0"/>
          <w:tab w:val="left" w:pos="567"/>
        </w:tabs>
        <w:spacing w:after="0"/>
        <w:jc w:val="both"/>
        <w:rPr>
          <w:rFonts w:cstheme="minorHAnsi"/>
          <w:highlight w:val="lightGray"/>
          <w:lang w:eastAsia="ar-SA"/>
        </w:rPr>
      </w:pPr>
    </w:p>
    <w:p w14:paraId="4BB6059E" w14:textId="77777777" w:rsidR="005945E4" w:rsidRDefault="005945E4"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68183309" w14:textId="77777777" w:rsidR="00FB48FF" w:rsidRDefault="00FB48FF"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2102643A" w14:textId="7F2FCEA9" w:rsidR="005945E4" w:rsidRPr="00115D47" w:rsidRDefault="005945E4"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r w:rsidRPr="00115D47">
        <w:rPr>
          <w:rFonts w:ascii="Times New Roman" w:eastAsia="Times New Roman" w:hAnsi="Times New Roman" w:cs="Times New Roman"/>
          <w:b/>
          <w:sz w:val="24"/>
          <w:szCs w:val="24"/>
          <w:u w:val="single"/>
          <w:lang w:eastAsia="el-GR"/>
        </w:rPr>
        <w:t>ΕΜΠΕΙΡΙΑ</w:t>
      </w:r>
    </w:p>
    <w:p w14:paraId="73CBD923" w14:textId="77777777" w:rsidR="005945E4" w:rsidRDefault="005945E4" w:rsidP="005945E4">
      <w:pPr>
        <w:suppressAutoHyphens/>
        <w:spacing w:after="0" w:line="360" w:lineRule="auto"/>
        <w:rPr>
          <w:rFonts w:ascii="Times New Roman" w:eastAsia="Times New Roman" w:hAnsi="Times New Roman" w:cs="Times New Roman"/>
          <w:b/>
          <w:sz w:val="24"/>
          <w:szCs w:val="24"/>
          <w:u w:val="single"/>
          <w:lang w:eastAsia="zh-CN"/>
        </w:rPr>
      </w:pPr>
      <w:r w:rsidRPr="00115D47">
        <w:rPr>
          <w:rFonts w:ascii="Times New Roman" w:eastAsia="Times New Roman" w:hAnsi="Times New Roman" w:cs="Times New Roman"/>
          <w:b/>
          <w:sz w:val="24"/>
          <w:szCs w:val="24"/>
          <w:u w:val="single"/>
          <w:lang w:eastAsia="zh-CN"/>
        </w:rPr>
        <w:t>ΒΑΘΜΟΛΟΓΟΥΜΕΝΗ ΕΜΠΕΙΡΙΑ ΥΠΟΨΗΦΙΩΝ ΚΑΤΗΓΟΡΙΑΣ ΔΕΥΤΕΡΟΒΑΘΜΙΑΣ (ΔΕ)  ΕΚΠΑΙΔΕΥΣΗΣ.</w:t>
      </w:r>
    </w:p>
    <w:p w14:paraId="6E560C46" w14:textId="77777777" w:rsidR="005945E4" w:rsidRPr="00115D47" w:rsidRDefault="005945E4" w:rsidP="005945E4">
      <w:pPr>
        <w:suppressAutoHyphens/>
        <w:spacing w:after="0" w:line="360" w:lineRule="auto"/>
        <w:rPr>
          <w:rFonts w:ascii="Times New Roman" w:eastAsia="Times New Roman" w:hAnsi="Times New Roman" w:cs="Times New Roman"/>
          <w:b/>
          <w:sz w:val="24"/>
          <w:szCs w:val="24"/>
          <w:u w:val="single"/>
          <w:lang w:eastAsia="zh-CN"/>
        </w:rPr>
      </w:pPr>
    </w:p>
    <w:tbl>
      <w:tblPr>
        <w:tblW w:w="10520" w:type="dxa"/>
        <w:tblInd w:w="-191" w:type="dxa"/>
        <w:tblLayout w:type="fixed"/>
        <w:tblLook w:val="04A0" w:firstRow="1" w:lastRow="0" w:firstColumn="1" w:lastColumn="0" w:noHBand="0" w:noVBand="1"/>
      </w:tblPr>
      <w:tblGrid>
        <w:gridCol w:w="2709"/>
        <w:gridCol w:w="7811"/>
      </w:tblGrid>
      <w:tr w:rsidR="005945E4" w:rsidRPr="00115D47" w14:paraId="07685E7D" w14:textId="77777777" w:rsidTr="0016156F">
        <w:trPr>
          <w:trHeight w:val="641"/>
        </w:trPr>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14:paraId="7621BD4E" w14:textId="77777777" w:rsidR="005945E4" w:rsidRPr="00115D47" w:rsidRDefault="005945E4" w:rsidP="0016156F">
            <w:pPr>
              <w:suppressAutoHyphens/>
              <w:spacing w:before="60" w:after="0" w:line="360" w:lineRule="auto"/>
              <w:jc w:val="both"/>
              <w:rPr>
                <w:rFonts w:ascii="Times New Roman" w:eastAsia="Times New Roman" w:hAnsi="Times New Roman" w:cs="Times New Roman"/>
                <w:sz w:val="24"/>
                <w:szCs w:val="24"/>
                <w:lang w:eastAsia="zh-CN"/>
              </w:rPr>
            </w:pPr>
            <w:bookmarkStart w:id="2" w:name="_Hlk100563068"/>
            <w:r w:rsidRPr="00115D47">
              <w:rPr>
                <w:rFonts w:ascii="Times New Roman" w:hAnsi="Times New Roman" w:cs="Times New Roman"/>
                <w:sz w:val="24"/>
                <w:szCs w:val="24"/>
              </w:rPr>
              <w:t>Ως βαθμολογούμενη εμπειρί</w:t>
            </w:r>
            <w:r>
              <w:rPr>
                <w:rFonts w:ascii="Times New Roman" w:hAnsi="Times New Roman" w:cs="Times New Roman"/>
                <w:sz w:val="24"/>
                <w:szCs w:val="24"/>
              </w:rPr>
              <w:t>α για τον παρακάτω κωδικό θέσεων</w:t>
            </w:r>
            <w:r w:rsidRPr="00115D47">
              <w:rPr>
                <w:rFonts w:ascii="Times New Roman" w:hAnsi="Times New Roman" w:cs="Times New Roman"/>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115D47">
              <w:rPr>
                <w:rFonts w:ascii="Times New Roman" w:hAnsi="Times New Roman" w:cs="Times New Roman"/>
                <w:b/>
                <w:sz w:val="24"/>
                <w:szCs w:val="24"/>
              </w:rPr>
              <w:t xml:space="preserve">συναφή με το αντικείμενο </w:t>
            </w:r>
            <w:r>
              <w:rPr>
                <w:rFonts w:ascii="Times New Roman" w:hAnsi="Times New Roman" w:cs="Times New Roman"/>
                <w:b/>
                <w:bCs/>
                <w:sz w:val="24"/>
                <w:szCs w:val="24"/>
              </w:rPr>
              <w:t>των προς πλήρωση θέσεων</w:t>
            </w:r>
            <w:r w:rsidRPr="00115D47">
              <w:rPr>
                <w:rFonts w:ascii="Times New Roman" w:hAnsi="Times New Roman" w:cs="Times New Roman"/>
                <w:b/>
                <w:bCs/>
                <w:sz w:val="24"/>
                <w:szCs w:val="24"/>
              </w:rPr>
              <w:t>.</w:t>
            </w:r>
          </w:p>
        </w:tc>
      </w:tr>
      <w:tr w:rsidR="005945E4" w:rsidRPr="00115D47" w14:paraId="0DDBE292" w14:textId="77777777" w:rsidTr="0016156F">
        <w:trPr>
          <w:trHeight w:val="355"/>
        </w:trPr>
        <w:tc>
          <w:tcPr>
            <w:tcW w:w="2709" w:type="dxa"/>
            <w:tcBorders>
              <w:top w:val="single" w:sz="4" w:space="0" w:color="000000"/>
              <w:left w:val="single" w:sz="4" w:space="0" w:color="000000"/>
              <w:bottom w:val="single" w:sz="4" w:space="0" w:color="000000"/>
            </w:tcBorders>
            <w:shd w:val="clear" w:color="auto" w:fill="E5FFFF"/>
            <w:vAlign w:val="center"/>
          </w:tcPr>
          <w:p w14:paraId="49FD8C58" w14:textId="77777777" w:rsidR="005945E4" w:rsidRPr="00115D47" w:rsidRDefault="005945E4" w:rsidP="0016156F">
            <w:pPr>
              <w:tabs>
                <w:tab w:val="left" w:pos="567"/>
              </w:tabs>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ΚΩΔΙΚΟΣ ΘΕΣΕΩΝ</w:t>
            </w:r>
          </w:p>
        </w:tc>
        <w:tc>
          <w:tcPr>
            <w:tcW w:w="7811" w:type="dxa"/>
            <w:tcBorders>
              <w:top w:val="single" w:sz="4" w:space="0" w:color="000000"/>
              <w:left w:val="single" w:sz="4" w:space="0" w:color="000000"/>
              <w:bottom w:val="single" w:sz="4" w:space="0" w:color="000000"/>
              <w:right w:val="single" w:sz="4" w:space="0" w:color="000000"/>
            </w:tcBorders>
            <w:shd w:val="clear" w:color="auto" w:fill="E5FFFF"/>
            <w:vAlign w:val="center"/>
          </w:tcPr>
          <w:p w14:paraId="1EFDE8E2" w14:textId="77777777" w:rsidR="005945E4" w:rsidRPr="00115D47" w:rsidRDefault="005945E4" w:rsidP="0016156F">
            <w:pPr>
              <w:tabs>
                <w:tab w:val="left" w:pos="567"/>
              </w:tabs>
              <w:suppressAutoHyphens/>
              <w:spacing w:after="0" w:line="360" w:lineRule="auto"/>
              <w:jc w:val="both"/>
              <w:rPr>
                <w:rFonts w:ascii="Times New Roman" w:eastAsia="Times New Roman" w:hAnsi="Times New Roman" w:cs="Times New Roman"/>
                <w:sz w:val="24"/>
                <w:szCs w:val="24"/>
                <w:lang w:eastAsia="zh-CN"/>
              </w:rPr>
            </w:pPr>
            <w:r w:rsidRPr="00115D47">
              <w:rPr>
                <w:rFonts w:ascii="Times New Roman" w:eastAsia="Times New Roman" w:hAnsi="Times New Roman" w:cs="Times New Roman"/>
                <w:b/>
                <w:sz w:val="24"/>
                <w:szCs w:val="24"/>
                <w:lang w:eastAsia="zh-CN"/>
              </w:rPr>
              <w:t xml:space="preserve"> ΕΜΠΕΙΡΙΑ ΚΑΙ ΤΡΟΠΟΣ ΑΠΟΔΕΙΞΗΣ</w:t>
            </w:r>
          </w:p>
        </w:tc>
      </w:tr>
      <w:tr w:rsidR="005945E4" w:rsidRPr="00115D47" w14:paraId="5D4070CE" w14:textId="77777777" w:rsidTr="0016156F">
        <w:trPr>
          <w:trHeight w:val="558"/>
        </w:trPr>
        <w:tc>
          <w:tcPr>
            <w:tcW w:w="2709" w:type="dxa"/>
            <w:tcBorders>
              <w:top w:val="single" w:sz="4" w:space="0" w:color="000000"/>
              <w:left w:val="single" w:sz="4" w:space="0" w:color="000000"/>
              <w:bottom w:val="single" w:sz="4" w:space="0" w:color="000000"/>
            </w:tcBorders>
            <w:shd w:val="clear" w:color="auto" w:fill="auto"/>
          </w:tcPr>
          <w:p w14:paraId="2BC86019" w14:textId="77777777" w:rsidR="00201BDF" w:rsidRDefault="00201BDF" w:rsidP="0016156F">
            <w:pPr>
              <w:tabs>
                <w:tab w:val="left" w:pos="1080"/>
              </w:tabs>
              <w:suppressAutoHyphens/>
              <w:spacing w:before="240" w:after="0" w:line="360" w:lineRule="auto"/>
              <w:jc w:val="center"/>
              <w:rPr>
                <w:rFonts w:ascii="Times New Roman" w:eastAsia="Times New Roman" w:hAnsi="Times New Roman" w:cs="Times New Roman"/>
                <w:b/>
                <w:sz w:val="24"/>
                <w:szCs w:val="24"/>
                <w:lang w:val="en-US" w:eastAsia="zh-CN"/>
              </w:rPr>
            </w:pPr>
          </w:p>
          <w:p w14:paraId="478FC4EB" w14:textId="27DB86A0" w:rsidR="005945E4" w:rsidRPr="00115D47" w:rsidRDefault="00A446D6" w:rsidP="0016156F">
            <w:pPr>
              <w:tabs>
                <w:tab w:val="left" w:pos="1080"/>
              </w:tabs>
              <w:suppressAutoHyphens/>
              <w:spacing w:before="240" w:after="0" w:line="360" w:lineRule="auto"/>
              <w:jc w:val="center"/>
              <w:rPr>
                <w:rFonts w:ascii="Times New Roman" w:eastAsia="Times New Roman" w:hAnsi="Times New Roman" w:cs="Times New Roman"/>
                <w:b/>
                <w:i/>
                <w:spacing w:val="-2"/>
                <w:sz w:val="24"/>
                <w:szCs w:val="24"/>
                <w:lang w:eastAsia="zh-CN"/>
              </w:rPr>
            </w:pPr>
            <w:r>
              <w:rPr>
                <w:rFonts w:ascii="Times New Roman" w:eastAsia="Times New Roman" w:hAnsi="Times New Roman" w:cs="Times New Roman"/>
                <w:b/>
                <w:sz w:val="24"/>
                <w:szCs w:val="24"/>
                <w:lang w:val="en-US" w:eastAsia="zh-CN"/>
              </w:rPr>
              <w:t>1</w:t>
            </w:r>
            <w:r w:rsidR="005945E4" w:rsidRPr="00115D47">
              <w:rPr>
                <w:rFonts w:ascii="Times New Roman" w:eastAsia="Times New Roman" w:hAnsi="Times New Roman" w:cs="Times New Roman"/>
                <w:b/>
                <w:sz w:val="24"/>
                <w:szCs w:val="24"/>
                <w:lang w:eastAsia="zh-CN"/>
              </w:rPr>
              <w:t>01</w:t>
            </w:r>
          </w:p>
        </w:tc>
        <w:tc>
          <w:tcPr>
            <w:tcW w:w="7811" w:type="dxa"/>
            <w:tcBorders>
              <w:top w:val="single" w:sz="4" w:space="0" w:color="000000"/>
              <w:left w:val="single" w:sz="4" w:space="0" w:color="000000"/>
              <w:bottom w:val="single" w:sz="4" w:space="0" w:color="000000"/>
              <w:right w:val="single" w:sz="4" w:space="0" w:color="000000"/>
            </w:tcBorders>
            <w:shd w:val="clear" w:color="auto" w:fill="auto"/>
          </w:tcPr>
          <w:p w14:paraId="718248F4" w14:textId="77777777" w:rsidR="005945E4" w:rsidRPr="00115D47" w:rsidRDefault="005945E4" w:rsidP="0016156F">
            <w:pPr>
              <w:tabs>
                <w:tab w:val="left" w:pos="567"/>
              </w:tabs>
              <w:spacing w:before="60"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Η εμπειρία λαμβάνεται υπόψη </w:t>
            </w:r>
            <w:r w:rsidRPr="00115D47">
              <w:rPr>
                <w:rFonts w:ascii="Times New Roman" w:eastAsia="Times New Roman" w:hAnsi="Times New Roman" w:cs="Times New Roman"/>
                <w:b/>
                <w:sz w:val="24"/>
                <w:szCs w:val="24"/>
                <w:lang w:eastAsia="el-GR"/>
              </w:rPr>
              <w:t>μετά τη λήψη του βασικού τίτλου σπουδών</w:t>
            </w:r>
            <w:r w:rsidRPr="00115D47">
              <w:rPr>
                <w:rFonts w:ascii="Times New Roman" w:eastAsia="Times New Roman" w:hAnsi="Times New Roman" w:cs="Times New Roman"/>
                <w:sz w:val="24"/>
                <w:szCs w:val="24"/>
                <w:lang w:eastAsia="el-GR"/>
              </w:rPr>
              <w:t xml:space="preserve"> με τον οποίο οι υποψήφιοι μετέχουν στη διαδικασία επιλογής. </w:t>
            </w:r>
          </w:p>
          <w:p w14:paraId="2E35B3D3" w14:textId="77777777" w:rsidR="005945E4" w:rsidRPr="00115D47" w:rsidRDefault="005945E4" w:rsidP="0016156F">
            <w:pPr>
              <w:tabs>
                <w:tab w:val="left" w:pos="567"/>
              </w:tabs>
              <w:suppressAutoHyphens/>
              <w:spacing w:before="60" w:after="0" w:line="360" w:lineRule="auto"/>
              <w:ind w:right="25"/>
              <w:jc w:val="both"/>
              <w:rPr>
                <w:rFonts w:ascii="Times New Roman" w:eastAsia="Times New Roman" w:hAnsi="Times New Roman" w:cs="Times New Roman"/>
                <w:sz w:val="24"/>
                <w:szCs w:val="24"/>
                <w:lang w:eastAsia="zh-CN"/>
              </w:rPr>
            </w:pPr>
            <w:r w:rsidRPr="00115D47">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115D47">
              <w:rPr>
                <w:rFonts w:ascii="Times New Roman" w:eastAsia="Times New Roman" w:hAnsi="Times New Roman" w:cs="Times New Roman"/>
                <w:b/>
                <w:sz w:val="24"/>
                <w:szCs w:val="24"/>
                <w:lang w:eastAsia="el-GR"/>
              </w:rPr>
              <w:t>περίπτωση Β</w:t>
            </w:r>
            <w:r>
              <w:rPr>
                <w:rFonts w:ascii="Times New Roman" w:eastAsia="Times New Roman" w:hAnsi="Times New Roman" w:cs="Times New Roman"/>
                <w:b/>
                <w:sz w:val="24"/>
                <w:szCs w:val="24"/>
                <w:lang w:eastAsia="el-GR"/>
              </w:rPr>
              <w:t xml:space="preserve"> </w:t>
            </w:r>
            <w:r w:rsidRPr="00115D47">
              <w:rPr>
                <w:rFonts w:ascii="Times New Roman" w:eastAsia="Times New Roman" w:hAnsi="Times New Roman" w:cs="Times New Roman"/>
                <w:b/>
                <w:sz w:val="24"/>
                <w:szCs w:val="24"/>
                <w:lang w:eastAsia="el-GR"/>
              </w:rPr>
              <w:t>ή Ειδικές περιπτώσεις απόδειξης εμπειρίας</w:t>
            </w:r>
            <w:r w:rsidRPr="00115D47">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115D47">
              <w:rPr>
                <w:rFonts w:ascii="Times New Roman" w:eastAsia="Times New Roman" w:hAnsi="Times New Roman" w:cs="Times New Roman"/>
                <w:bCs/>
                <w:sz w:val="24"/>
                <w:szCs w:val="24"/>
                <w:lang w:val="en-US" w:eastAsia="el-GR"/>
              </w:rPr>
              <w:t>I</w:t>
            </w:r>
            <w:r w:rsidRPr="00115D47">
              <w:rPr>
                <w:rFonts w:ascii="Times New Roman" w:eastAsia="Times New Roman" w:hAnsi="Times New Roman" w:cs="Times New Roman"/>
                <w:bCs/>
                <w:sz w:val="24"/>
                <w:szCs w:val="24"/>
                <w:lang w:eastAsia="el-GR"/>
              </w:rPr>
              <w:t>.</w:t>
            </w:r>
            <w:r w:rsidRPr="00115D47">
              <w:rPr>
                <w:rFonts w:ascii="Times New Roman" w:eastAsia="Times New Roman" w:hAnsi="Times New Roman" w:cs="Times New Roman"/>
                <w:sz w:val="24"/>
                <w:szCs w:val="24"/>
                <w:lang w:eastAsia="el-GR"/>
              </w:rPr>
              <w:t>, στοιχείο 12. Πιστοποιητικά απόδειξης εμπειρίας.</w:t>
            </w:r>
          </w:p>
        </w:tc>
      </w:tr>
    </w:tbl>
    <w:bookmarkEnd w:id="2"/>
    <w:p w14:paraId="0C346FCC" w14:textId="77777777" w:rsidR="005945E4" w:rsidRPr="00115D47" w:rsidRDefault="005945E4" w:rsidP="005945E4">
      <w:pPr>
        <w:suppressAutoHyphens/>
        <w:spacing w:before="120" w:after="120" w:line="360" w:lineRule="auto"/>
        <w:jc w:val="both"/>
        <w:rPr>
          <w:rFonts w:ascii="Times New Roman" w:eastAsia="Times New Roman" w:hAnsi="Times New Roman" w:cs="Times New Roman"/>
          <w:b/>
          <w:sz w:val="24"/>
          <w:szCs w:val="24"/>
          <w:lang w:eastAsia="zh-CN"/>
        </w:rPr>
      </w:pPr>
      <w:r w:rsidRPr="00115D47">
        <w:rPr>
          <w:rFonts w:ascii="Times New Roman" w:eastAsia="Times New Roman" w:hAnsi="Times New Roman" w:cs="Times New Roman"/>
          <w:b/>
          <w:sz w:val="24"/>
          <w:szCs w:val="24"/>
          <w:lang w:eastAsia="zh-CN"/>
        </w:rPr>
        <w:t xml:space="preserve">Οι τρόποι υπολογισμού της εμπειρίας για την ανωτέρω ειδικότητα περιγράφονται αναλυτικά στο «Παράρτημα ανακοινώσεων Συμβάσεων εργασίας Ορισμένου Χρόνου (ΣΟΧ)» με σήμανση έκδοσης </w:t>
      </w:r>
      <w:r w:rsidRPr="00115D47">
        <w:rPr>
          <w:rFonts w:ascii="Times New Roman" w:eastAsia="Times New Roman" w:hAnsi="Times New Roman" w:cs="Times New Roman"/>
          <w:b/>
          <w:sz w:val="24"/>
          <w:szCs w:val="24"/>
          <w:u w:val="single"/>
          <w:lang w:eastAsia="zh-CN"/>
        </w:rPr>
        <w:t>«10-6-2021»</w:t>
      </w:r>
      <w:r w:rsidRPr="00115D47">
        <w:rPr>
          <w:rFonts w:ascii="Times New Roman" w:eastAsia="Times New Roman" w:hAnsi="Times New Roman" w:cs="Times New Roman"/>
          <w:b/>
          <w:sz w:val="24"/>
          <w:szCs w:val="24"/>
          <w:lang w:eastAsia="zh-CN"/>
        </w:rPr>
        <w:t xml:space="preserve"> (βλ. ΚΕΦΑΛΑΙΟ </w:t>
      </w:r>
      <w:r w:rsidRPr="00115D47">
        <w:rPr>
          <w:rFonts w:ascii="Times New Roman" w:eastAsia="Times New Roman" w:hAnsi="Times New Roman" w:cs="Times New Roman"/>
          <w:b/>
          <w:bCs/>
          <w:sz w:val="24"/>
          <w:szCs w:val="24"/>
          <w:lang w:val="en-US" w:eastAsia="zh-CN"/>
        </w:rPr>
        <w:t>I</w:t>
      </w:r>
      <w:r w:rsidRPr="00115D47">
        <w:rPr>
          <w:rFonts w:ascii="Times New Roman" w:eastAsia="Times New Roman" w:hAnsi="Times New Roman" w:cs="Times New Roman"/>
          <w:b/>
          <w:bCs/>
          <w:sz w:val="24"/>
          <w:szCs w:val="24"/>
          <w:lang w:eastAsia="zh-CN"/>
        </w:rPr>
        <w:t>Ι.</w:t>
      </w:r>
      <w:r w:rsidRPr="00115D47">
        <w:rPr>
          <w:rFonts w:ascii="Times New Roman" w:eastAsia="Times New Roman" w:hAnsi="Times New Roman" w:cs="Times New Roman"/>
          <w:b/>
          <w:sz w:val="24"/>
          <w:szCs w:val="24"/>
          <w:lang w:eastAsia="zh-CN"/>
        </w:rPr>
        <w:t xml:space="preserve">, ενότητα Ε., </w:t>
      </w:r>
      <w:proofErr w:type="spellStart"/>
      <w:r w:rsidRPr="00115D47">
        <w:rPr>
          <w:rFonts w:ascii="Times New Roman" w:eastAsia="Times New Roman" w:hAnsi="Times New Roman" w:cs="Times New Roman"/>
          <w:b/>
          <w:sz w:val="24"/>
          <w:szCs w:val="24"/>
          <w:lang w:eastAsia="zh-CN"/>
        </w:rPr>
        <w:t>υποενότητα</w:t>
      </w:r>
      <w:proofErr w:type="spellEnd"/>
      <w:r w:rsidRPr="00115D47">
        <w:rPr>
          <w:rFonts w:ascii="Times New Roman" w:eastAsia="Times New Roman" w:hAnsi="Times New Roman" w:cs="Times New Roman"/>
          <w:b/>
          <w:sz w:val="24"/>
          <w:szCs w:val="24"/>
          <w:lang w:eastAsia="zh-CN"/>
        </w:rPr>
        <w:t xml:space="preserve"> «ΤΡΟΠΟΙ ΥΠΟΛΟΓΙΣΜΟΥ ΕΜΠΕΙΡΙΑΣ»).</w:t>
      </w:r>
    </w:p>
    <w:p w14:paraId="52B19A3C" w14:textId="77777777" w:rsidR="005945E4" w:rsidRPr="00115D47" w:rsidRDefault="005945E4" w:rsidP="005945E4">
      <w:pPr>
        <w:tabs>
          <w:tab w:val="left" w:pos="0"/>
        </w:tabs>
        <w:spacing w:line="360" w:lineRule="auto"/>
        <w:ind w:right="-21"/>
        <w:jc w:val="both"/>
        <w:rPr>
          <w:rFonts w:ascii="Times New Roman" w:hAnsi="Times New Roman" w:cs="Times New Roman"/>
          <w:b/>
          <w:sz w:val="24"/>
          <w:szCs w:val="24"/>
        </w:rPr>
      </w:pPr>
      <w:r w:rsidRPr="00115D47">
        <w:rPr>
          <w:rFonts w:ascii="Times New Roman" w:hAnsi="Times New Roman" w:cs="Times New Roman"/>
          <w:b/>
          <w:sz w:val="24"/>
          <w:szCs w:val="24"/>
        </w:rPr>
        <w:t xml:space="preserve">Επισημαίνεται </w:t>
      </w:r>
      <w:r w:rsidRPr="00115D47">
        <w:rPr>
          <w:rFonts w:ascii="Times New Roman" w:hAnsi="Times New Roman" w:cs="Times New Roman"/>
          <w:sz w:val="24"/>
          <w:szCs w:val="24"/>
        </w:rPr>
        <w:t>ότι η Υπεύθυνη Δήλωση για την απόδειξη της εμπειρίας</w:t>
      </w:r>
      <w:r>
        <w:rPr>
          <w:rFonts w:ascii="Times New Roman" w:hAnsi="Times New Roman" w:cs="Times New Roman"/>
          <w:sz w:val="24"/>
          <w:szCs w:val="24"/>
        </w:rPr>
        <w:t xml:space="preserve"> </w:t>
      </w:r>
      <w:r w:rsidRPr="00115D47">
        <w:rPr>
          <w:rFonts w:ascii="Times New Roman" w:hAnsi="Times New Roman" w:cs="Times New Roman"/>
          <w:sz w:val="24"/>
          <w:szCs w:val="24"/>
        </w:rPr>
        <w:t xml:space="preserve">προσκομίζεται σε κάθε περίπτωση σύμφωνα με το ανωτέρω Παράρτημα, καθόσον η βεβαίωση προϋπηρεσίας του </w:t>
      </w:r>
      <w:r w:rsidRPr="00115D47">
        <w:rPr>
          <w:rFonts w:ascii="Times New Roman" w:hAnsi="Times New Roman" w:cs="Times New Roman"/>
          <w:sz w:val="24"/>
          <w:szCs w:val="24"/>
          <w:lang w:val="en-US"/>
        </w:rPr>
        <w:t>H</w:t>
      </w:r>
      <w:proofErr w:type="spellStart"/>
      <w:r w:rsidRPr="00115D47">
        <w:rPr>
          <w:rFonts w:ascii="Times New Roman" w:hAnsi="Times New Roman" w:cs="Times New Roman"/>
          <w:sz w:val="24"/>
          <w:szCs w:val="24"/>
        </w:rPr>
        <w:t>λεκτρονικού</w:t>
      </w:r>
      <w:proofErr w:type="spellEnd"/>
      <w:r w:rsidRPr="00115D47">
        <w:rPr>
          <w:rFonts w:ascii="Times New Roman" w:hAnsi="Times New Roman" w:cs="Times New Roman"/>
          <w:sz w:val="24"/>
          <w:szCs w:val="24"/>
        </w:rPr>
        <w:t xml:space="preserve"> Εθνικού Φορέα Κοινωνικής Ασφάλισης (</w:t>
      </w:r>
      <w:r w:rsidRPr="00115D47">
        <w:rPr>
          <w:rFonts w:ascii="Times New Roman" w:hAnsi="Times New Roman" w:cs="Times New Roman"/>
          <w:sz w:val="24"/>
          <w:szCs w:val="24"/>
          <w:lang w:val="en-US"/>
        </w:rPr>
        <w:t>e</w:t>
      </w:r>
      <w:r w:rsidRPr="00115D47">
        <w:rPr>
          <w:rFonts w:ascii="Times New Roman" w:hAnsi="Times New Roman" w:cs="Times New Roman"/>
          <w:sz w:val="24"/>
          <w:szCs w:val="24"/>
        </w:rPr>
        <w:t>-ΕΦΚΑ) έχει καθαρά πληροφοριακό χαρακτήρα ως προς τ</w:t>
      </w:r>
      <w:r>
        <w:rPr>
          <w:rFonts w:ascii="Times New Roman" w:hAnsi="Times New Roman" w:cs="Times New Roman"/>
          <w:sz w:val="24"/>
          <w:szCs w:val="24"/>
        </w:rPr>
        <w:t>ην ειδικότητα, σύμφωνα με το υπ’</w:t>
      </w:r>
      <w:r w:rsidRPr="00115D47">
        <w:rPr>
          <w:rFonts w:ascii="Times New Roman" w:hAnsi="Times New Roman" w:cs="Times New Roman"/>
          <w:sz w:val="24"/>
          <w:szCs w:val="24"/>
        </w:rPr>
        <w:t xml:space="preserve"> αριθ. 8657/12-1-2021 έγγραφο του Τμήματος Ασφάλισης Μισθωτών του </w:t>
      </w:r>
      <w:r w:rsidRPr="00115D47">
        <w:rPr>
          <w:rFonts w:ascii="Times New Roman" w:hAnsi="Times New Roman" w:cs="Times New Roman"/>
          <w:sz w:val="24"/>
          <w:szCs w:val="24"/>
          <w:lang w:val="en-US"/>
        </w:rPr>
        <w:t>e</w:t>
      </w:r>
      <w:r w:rsidRPr="00115D47">
        <w:rPr>
          <w:rFonts w:ascii="Times New Roman" w:hAnsi="Times New Roman" w:cs="Times New Roman"/>
          <w:sz w:val="24"/>
          <w:szCs w:val="24"/>
        </w:rPr>
        <w:t>-ΕΦΚΑ.</w:t>
      </w:r>
    </w:p>
    <w:p w14:paraId="0276C153" w14:textId="77777777" w:rsidR="005945E4" w:rsidRPr="00115D47" w:rsidRDefault="005945E4" w:rsidP="005945E4">
      <w:pPr>
        <w:tabs>
          <w:tab w:val="left" w:pos="0"/>
          <w:tab w:val="left" w:pos="567"/>
        </w:tabs>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ΑΠΑΡΑΙΤΗΤΑ ΔΙΚΑΙΟΛΟΓΗΤΙΚΑ</w:t>
      </w:r>
    </w:p>
    <w:p w14:paraId="20E3323E" w14:textId="77777777" w:rsidR="005945E4" w:rsidRDefault="005945E4" w:rsidP="005945E4">
      <w:pPr>
        <w:tabs>
          <w:tab w:val="left" w:pos="0"/>
        </w:tabs>
        <w:spacing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w:t>
      </w:r>
      <w:r>
        <w:rPr>
          <w:rFonts w:ascii="Times New Roman" w:hAnsi="Times New Roman" w:cs="Times New Roman"/>
          <w:b/>
          <w:sz w:val="24"/>
          <w:szCs w:val="24"/>
        </w:rPr>
        <w:t>είτε αυτοπροσώπως</w:t>
      </w:r>
      <w:r w:rsidRPr="00115D47">
        <w:rPr>
          <w:rFonts w:ascii="Times New Roman" w:hAnsi="Times New Roman" w:cs="Times New Roman"/>
          <w:b/>
          <w:sz w:val="24"/>
          <w:szCs w:val="24"/>
        </w:rPr>
        <w:t xml:space="preserve"> είτε</w:t>
      </w:r>
      <w:r>
        <w:rPr>
          <w:rFonts w:ascii="Times New Roman" w:hAnsi="Times New Roman" w:cs="Times New Roman"/>
          <w:b/>
          <w:sz w:val="24"/>
          <w:szCs w:val="24"/>
        </w:rPr>
        <w:t xml:space="preserve"> </w:t>
      </w:r>
      <w:r w:rsidRPr="00115D47">
        <w:rPr>
          <w:rFonts w:ascii="Times New Roman" w:hAnsi="Times New Roman" w:cs="Times New Roman"/>
          <w:b/>
          <w:sz w:val="24"/>
          <w:szCs w:val="24"/>
        </w:rPr>
        <w:t xml:space="preserve">ταχυδρομικά με συστημένη επιστολή </w:t>
      </w:r>
      <w:r>
        <w:rPr>
          <w:rFonts w:ascii="Times New Roman" w:hAnsi="Times New Roman" w:cs="Times New Roman"/>
          <w:sz w:val="24"/>
          <w:szCs w:val="24"/>
        </w:rPr>
        <w:t>όλα τα</w:t>
      </w:r>
      <w:r w:rsidRPr="00115D47">
        <w:rPr>
          <w:rFonts w:ascii="Times New Roman" w:hAnsi="Times New Roman" w:cs="Times New Roman"/>
          <w:sz w:val="24"/>
          <w:szCs w:val="24"/>
        </w:rPr>
        <w:t xml:space="preserve"> απαιτούμενα από την παρούσα Ανακοίνωση και το </w:t>
      </w:r>
      <w:r w:rsidRPr="00115D47">
        <w:rPr>
          <w:rFonts w:ascii="Times New Roman" w:hAnsi="Times New Roman" w:cs="Times New Roman"/>
          <w:b/>
          <w:sz w:val="24"/>
          <w:szCs w:val="24"/>
        </w:rPr>
        <w:t>«Παράρτημα ανακοινώσεων Συμβάσεων εργασίας Ορισμένου Χρόνου (ΣΟΧ)»</w:t>
      </w:r>
      <w:r>
        <w:rPr>
          <w:rFonts w:ascii="Times New Roman" w:hAnsi="Times New Roman" w:cs="Times New Roman"/>
          <w:b/>
          <w:sz w:val="24"/>
          <w:szCs w:val="24"/>
        </w:rPr>
        <w:t xml:space="preserve"> </w:t>
      </w:r>
      <w:r w:rsidRPr="00115D47">
        <w:rPr>
          <w:rFonts w:ascii="Times New Roman" w:hAnsi="Times New Roman" w:cs="Times New Roman"/>
          <w:b/>
          <w:bCs/>
          <w:sz w:val="24"/>
          <w:szCs w:val="24"/>
          <w:lang w:eastAsia="ar-SA"/>
        </w:rPr>
        <w:t xml:space="preserve">με σήμανση έκδοσης </w:t>
      </w:r>
      <w:r w:rsidRPr="00115D47">
        <w:rPr>
          <w:rFonts w:ascii="Times New Roman" w:hAnsi="Times New Roman" w:cs="Times New Roman"/>
          <w:b/>
          <w:bCs/>
          <w:sz w:val="24"/>
          <w:szCs w:val="24"/>
          <w:u w:val="single"/>
          <w:lang w:eastAsia="ar-SA"/>
        </w:rPr>
        <w:t>«10-6-2021</w:t>
      </w:r>
      <w:r w:rsidRPr="00115D47">
        <w:rPr>
          <w:rFonts w:ascii="Times New Roman" w:hAnsi="Times New Roman" w:cs="Times New Roman"/>
          <w:b/>
          <w:bCs/>
          <w:sz w:val="24"/>
          <w:szCs w:val="24"/>
          <w:lang w:eastAsia="ar-SA"/>
        </w:rPr>
        <w:t xml:space="preserve">» </w:t>
      </w:r>
      <w:r w:rsidRPr="00115D47">
        <w:rPr>
          <w:rFonts w:ascii="Times New Roman" w:hAnsi="Times New Roman" w:cs="Times New Roman"/>
          <w:sz w:val="24"/>
          <w:szCs w:val="24"/>
        </w:rPr>
        <w:t xml:space="preserve">δικαιολογητικά, σύμφωνα με τα οριζόμενα στο Κεφάλαιο </w:t>
      </w:r>
      <w:r w:rsidRPr="00115D47">
        <w:rPr>
          <w:rFonts w:ascii="Times New Roman" w:hAnsi="Times New Roman" w:cs="Times New Roman"/>
          <w:sz w:val="24"/>
          <w:szCs w:val="24"/>
          <w:lang w:val="en-US"/>
        </w:rPr>
        <w:t>I</w:t>
      </w:r>
      <w:r w:rsidRPr="00115D47">
        <w:rPr>
          <w:rFonts w:ascii="Times New Roman" w:hAnsi="Times New Roman" w:cs="Times New Roman"/>
          <w:sz w:val="24"/>
          <w:szCs w:val="24"/>
        </w:rPr>
        <w:t>: «ΑΠΑΡΑΙΤΗΤΑ ΔΙΚΑΙΟΛΟΓΗΤΙΚΑ ΣΥΜΜΕΤΟΧΗΣ» του ανωτέρω Παραρτήματος.</w:t>
      </w:r>
    </w:p>
    <w:p w14:paraId="7E282760" w14:textId="77777777" w:rsidR="00CF4A6A" w:rsidRPr="00CF4A6A" w:rsidRDefault="00CF4A6A" w:rsidP="00CF4A6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CF4A6A">
        <w:rPr>
          <w:rFonts w:ascii="Times New Roman" w:hAnsi="Times New Roman" w:cs="Times New Roman"/>
          <w:sz w:val="24"/>
          <w:szCs w:val="24"/>
        </w:rPr>
        <w:t>Τίτλοι, πιστοποιητικά και βεβαιώσεις</w:t>
      </w:r>
      <w:r w:rsidRPr="00CF4A6A">
        <w:rPr>
          <w:rFonts w:ascii="Times New Roman" w:hAnsi="Times New Roman" w:cs="Times New Roman"/>
          <w:b/>
          <w:sz w:val="24"/>
          <w:szCs w:val="24"/>
        </w:rPr>
        <w:t xml:space="preserve"> της αλλοδαπής </w:t>
      </w:r>
      <w:r w:rsidRPr="00CF4A6A">
        <w:rPr>
          <w:rFonts w:ascii="Times New Roman" w:hAnsi="Times New Roman" w:cs="Times New Roman"/>
          <w:sz w:val="24"/>
          <w:szCs w:val="24"/>
        </w:rPr>
        <w:t xml:space="preserve">που απαιτούνται από την Ανακοίνωση </w:t>
      </w:r>
      <w:r w:rsidRPr="00CF4A6A">
        <w:rPr>
          <w:rFonts w:ascii="Times New Roman" w:hAnsi="Times New Roman" w:cs="Times New Roman"/>
          <w:b/>
          <w:bCs/>
          <w:sz w:val="24"/>
          <w:szCs w:val="24"/>
        </w:rPr>
        <w:t>πρέπει</w:t>
      </w:r>
      <w:r w:rsidRPr="00CF4A6A">
        <w:rPr>
          <w:rFonts w:ascii="Times New Roman" w:hAnsi="Times New Roman" w:cs="Times New Roman"/>
          <w:sz w:val="24"/>
          <w:szCs w:val="24"/>
        </w:rPr>
        <w:t xml:space="preserve"> απαραιτήτως </w:t>
      </w:r>
      <w:r w:rsidRPr="00CF4A6A">
        <w:rPr>
          <w:rFonts w:ascii="Times New Roman" w:hAnsi="Times New Roman" w:cs="Times New Roman"/>
          <w:b/>
          <w:bCs/>
          <w:sz w:val="24"/>
          <w:szCs w:val="24"/>
        </w:rPr>
        <w:t>να συνοδεύονται</w:t>
      </w:r>
      <w:r w:rsidRPr="00CF4A6A">
        <w:rPr>
          <w:rFonts w:ascii="Times New Roman" w:hAnsi="Times New Roman" w:cs="Times New Roman"/>
          <w:sz w:val="24"/>
          <w:szCs w:val="24"/>
        </w:rPr>
        <w:t xml:space="preserve"> από </w:t>
      </w:r>
      <w:r w:rsidRPr="00CF4A6A">
        <w:rPr>
          <w:rFonts w:ascii="Times New Roman" w:hAnsi="Times New Roman" w:cs="Times New Roman"/>
          <w:b/>
          <w:bCs/>
          <w:sz w:val="24"/>
          <w:szCs w:val="24"/>
        </w:rPr>
        <w:t>επίσημη μετάφρασή τους</w:t>
      </w:r>
      <w:r w:rsidRPr="00CF4A6A">
        <w:rPr>
          <w:rFonts w:ascii="Times New Roman" w:hAnsi="Times New Roman" w:cs="Times New Roman"/>
          <w:sz w:val="24"/>
          <w:szCs w:val="24"/>
        </w:rPr>
        <w:t xml:space="preserve"> στην ελληνική γλώσσα και να έχουν επικυρωθεί, </w:t>
      </w:r>
      <w:r w:rsidRPr="00CF4A6A">
        <w:rPr>
          <w:rFonts w:ascii="Times New Roman" w:hAnsi="Times New Roman" w:cs="Times New Roman"/>
          <w:b/>
          <w:i/>
          <w:sz w:val="24"/>
          <w:szCs w:val="24"/>
          <w:u w:val="single"/>
        </w:rPr>
        <w:t>σύμφωνα με τα οριζόμενα στο «Παράρτημα Ανακοινώσεων Συμβάσεων Εργασίας Ορισμένου Χρόνου (ΣΟΧ)»</w:t>
      </w:r>
      <w:r w:rsidRPr="00CF4A6A">
        <w:rPr>
          <w:rFonts w:ascii="Times New Roman" w:hAnsi="Times New Roman" w:cs="Times New Roman"/>
          <w:b/>
          <w:i/>
          <w:sz w:val="24"/>
          <w:szCs w:val="24"/>
        </w:rPr>
        <w:t xml:space="preserve"> </w:t>
      </w:r>
      <w:r w:rsidRPr="00CF4A6A">
        <w:rPr>
          <w:rFonts w:ascii="Times New Roman" w:hAnsi="Times New Roman" w:cs="Times New Roman"/>
          <w:i/>
          <w:sz w:val="24"/>
          <w:szCs w:val="24"/>
        </w:rPr>
        <w:t xml:space="preserve">με σήμανση έκδοσης </w:t>
      </w:r>
      <w:r w:rsidRPr="00CF4A6A">
        <w:rPr>
          <w:rFonts w:ascii="Times New Roman" w:hAnsi="Times New Roman" w:cs="Times New Roman"/>
          <w:b/>
          <w:i/>
          <w:sz w:val="24"/>
          <w:szCs w:val="24"/>
          <w:u w:val="single"/>
        </w:rPr>
        <w:t xml:space="preserve">«10-6-2021» </w:t>
      </w:r>
      <w:r w:rsidRPr="00CF4A6A">
        <w:rPr>
          <w:rFonts w:ascii="Times New Roman" w:hAnsi="Times New Roman" w:cs="Times New Roman"/>
          <w:b/>
          <w:sz w:val="24"/>
          <w:szCs w:val="24"/>
          <w:u w:val="single"/>
        </w:rPr>
        <w:t>και ειδικότερα</w:t>
      </w:r>
      <w:r w:rsidRPr="00CF4A6A">
        <w:rPr>
          <w:rFonts w:ascii="Times New Roman" w:hAnsi="Times New Roman" w:cs="Times New Roman"/>
          <w:b/>
          <w:i/>
          <w:sz w:val="24"/>
          <w:szCs w:val="24"/>
          <w:u w:val="single"/>
        </w:rPr>
        <w:t xml:space="preserve"> </w:t>
      </w:r>
      <w:r w:rsidRPr="00CF4A6A">
        <w:rPr>
          <w:rFonts w:ascii="Times New Roman" w:hAnsi="Times New Roman" w:cs="Times New Roman"/>
          <w:b/>
          <w:sz w:val="24"/>
          <w:szCs w:val="24"/>
        </w:rPr>
        <w:t xml:space="preserve">στην τελευταία ενότητα του Κεφαλαίου Ι με τίτλο «ΠΡΟΣΚΟΜΙΣΗ ΤΙΤΛΩΝ, ΠΙΣΤΟΠΟΙΗΤΙΚΩΝ ΚΑΙ ΒΕΒΑΙΩΣΕΩΝ». </w:t>
      </w:r>
    </w:p>
    <w:p w14:paraId="657B8708" w14:textId="77777777" w:rsidR="00CF4A6A" w:rsidRPr="00CF4A6A" w:rsidRDefault="00CF4A6A" w:rsidP="00CF4A6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F4A6A">
        <w:rPr>
          <w:rFonts w:ascii="Times New Roman" w:hAnsi="Times New Roman" w:cs="Times New Roman"/>
          <w:sz w:val="24"/>
          <w:szCs w:val="24"/>
        </w:rPr>
        <w:t>Σημειώνεται ότι από</w:t>
      </w:r>
      <w:r w:rsidRPr="00CF4A6A">
        <w:rPr>
          <w:rFonts w:ascii="Times New Roman" w:hAnsi="Times New Roman" w:cs="Times New Roman"/>
          <w:b/>
          <w:sz w:val="24"/>
          <w:szCs w:val="24"/>
        </w:rPr>
        <w:t xml:space="preserve"> 1.9.2021 </w:t>
      </w:r>
      <w:r w:rsidRPr="00CF4A6A">
        <w:rPr>
          <w:rFonts w:ascii="Times New Roman" w:hAnsi="Times New Roman" w:cs="Times New Roman"/>
          <w:sz w:val="24"/>
          <w:szCs w:val="24"/>
        </w:rPr>
        <w:t>(κατάργηση μεταφραστικής υπηρεσίας Υπουργείου Εξωτερικών 31/8/2021- άρθρο 478 παρ. 6 ν. 4781/2021)</w:t>
      </w:r>
      <w:r w:rsidRPr="00CF4A6A">
        <w:rPr>
          <w:rFonts w:ascii="Times New Roman" w:hAnsi="Times New Roman" w:cs="Times New Roman"/>
          <w:b/>
          <w:sz w:val="24"/>
          <w:szCs w:val="24"/>
        </w:rPr>
        <w:t xml:space="preserve">, </w:t>
      </w:r>
      <w:r w:rsidRPr="00CF4A6A">
        <w:rPr>
          <w:rFonts w:ascii="Times New Roman" w:hAnsi="Times New Roman" w:cs="Times New Roman"/>
          <w:sz w:val="24"/>
          <w:szCs w:val="24"/>
        </w:rPr>
        <w:t xml:space="preserve">οι υποψήφιοι μπορούν να αναζητούν και να επιλέγουν μεταφραστή στη διεύθυνση </w:t>
      </w:r>
      <w:proofErr w:type="spellStart"/>
      <w:r w:rsidRPr="00CF4A6A">
        <w:rPr>
          <w:rFonts w:ascii="Times New Roman" w:hAnsi="Times New Roman" w:cs="Times New Roman"/>
          <w:sz w:val="24"/>
          <w:szCs w:val="24"/>
          <w:lang w:val="en-US"/>
        </w:rPr>
        <w:t>metafraseis</w:t>
      </w:r>
      <w:proofErr w:type="spellEnd"/>
      <w:r w:rsidRPr="00CF4A6A">
        <w:rPr>
          <w:rFonts w:ascii="Times New Roman" w:hAnsi="Times New Roman" w:cs="Times New Roman"/>
          <w:sz w:val="24"/>
          <w:szCs w:val="24"/>
        </w:rPr>
        <w:t>.</w:t>
      </w:r>
      <w:r w:rsidRPr="00CF4A6A">
        <w:rPr>
          <w:rFonts w:ascii="Times New Roman" w:hAnsi="Times New Roman" w:cs="Times New Roman"/>
          <w:sz w:val="24"/>
          <w:szCs w:val="24"/>
          <w:lang w:val="en-US"/>
        </w:rPr>
        <w:t>services</w:t>
      </w:r>
      <w:r w:rsidRPr="00CF4A6A">
        <w:rPr>
          <w:rFonts w:ascii="Times New Roman" w:hAnsi="Times New Roman" w:cs="Times New Roman"/>
          <w:sz w:val="24"/>
          <w:szCs w:val="24"/>
        </w:rPr>
        <w:t>.</w:t>
      </w:r>
      <w:r w:rsidRPr="00CF4A6A">
        <w:rPr>
          <w:rFonts w:ascii="Times New Roman" w:hAnsi="Times New Roman" w:cs="Times New Roman"/>
          <w:sz w:val="24"/>
          <w:szCs w:val="24"/>
          <w:lang w:val="en-US"/>
        </w:rPr>
        <w:t>gov</w:t>
      </w:r>
      <w:r w:rsidRPr="00CF4A6A">
        <w:rPr>
          <w:rFonts w:ascii="Times New Roman" w:hAnsi="Times New Roman" w:cs="Times New Roman"/>
          <w:sz w:val="24"/>
          <w:szCs w:val="24"/>
        </w:rPr>
        <w:t>.</w:t>
      </w:r>
      <w:r w:rsidRPr="00CF4A6A">
        <w:rPr>
          <w:rFonts w:ascii="Times New Roman" w:hAnsi="Times New Roman" w:cs="Times New Roman"/>
          <w:sz w:val="24"/>
          <w:szCs w:val="24"/>
          <w:lang w:val="en-US"/>
        </w:rPr>
        <w:t>gr</w:t>
      </w:r>
      <w:r w:rsidRPr="00CF4A6A">
        <w:rPr>
          <w:rFonts w:ascii="Times New Roman" w:hAnsi="Times New Roman" w:cs="Times New Roman"/>
          <w:sz w:val="24"/>
          <w:szCs w:val="24"/>
        </w:rPr>
        <w:t xml:space="preserve"> ή </w:t>
      </w:r>
      <w:r w:rsidRPr="00CF4A6A">
        <w:rPr>
          <w:rFonts w:ascii="Times New Roman" w:hAnsi="Times New Roman" w:cs="Times New Roman"/>
          <w:b/>
          <w:sz w:val="24"/>
          <w:szCs w:val="24"/>
        </w:rPr>
        <w:t xml:space="preserve">μέσω της εφαρμογής «Πιστοποιημένοι </w:t>
      </w:r>
      <w:r w:rsidRPr="00CF4A6A">
        <w:rPr>
          <w:rFonts w:ascii="Times New Roman" w:hAnsi="Times New Roman" w:cs="Times New Roman"/>
          <w:b/>
          <w:sz w:val="24"/>
          <w:szCs w:val="24"/>
        </w:rPr>
        <w:lastRenderedPageBreak/>
        <w:t xml:space="preserve">Μεταφραστές» της Ενιαίας Ψηφιακής Πύλης </w:t>
      </w:r>
      <w:r w:rsidRPr="00CF4A6A">
        <w:rPr>
          <w:rFonts w:ascii="Times New Roman" w:hAnsi="Times New Roman" w:cs="Times New Roman"/>
          <w:b/>
          <w:sz w:val="24"/>
          <w:szCs w:val="24"/>
          <w:lang w:val="en-US"/>
        </w:rPr>
        <w:t>gov</w:t>
      </w:r>
      <w:r w:rsidRPr="00CF4A6A">
        <w:rPr>
          <w:rFonts w:ascii="Times New Roman" w:hAnsi="Times New Roman" w:cs="Times New Roman"/>
          <w:b/>
          <w:sz w:val="24"/>
          <w:szCs w:val="24"/>
        </w:rPr>
        <w:t>.</w:t>
      </w:r>
      <w:r w:rsidRPr="00CF4A6A">
        <w:rPr>
          <w:rFonts w:ascii="Times New Roman" w:hAnsi="Times New Roman" w:cs="Times New Roman"/>
          <w:b/>
          <w:sz w:val="24"/>
          <w:szCs w:val="24"/>
          <w:lang w:val="en-US"/>
        </w:rPr>
        <w:t>gr</w:t>
      </w:r>
      <w:r w:rsidRPr="00CF4A6A">
        <w:rPr>
          <w:rFonts w:ascii="Times New Roman" w:hAnsi="Times New Roman" w:cs="Times New Roman"/>
          <w:b/>
          <w:sz w:val="24"/>
          <w:szCs w:val="24"/>
        </w:rPr>
        <w:t xml:space="preserve">. </w:t>
      </w:r>
      <w:r w:rsidRPr="00CF4A6A">
        <w:rPr>
          <w:rFonts w:ascii="Times New Roman" w:hAnsi="Times New Roman" w:cs="Times New Roman"/>
          <w:sz w:val="24"/>
          <w:szCs w:val="24"/>
        </w:rPr>
        <w:t xml:space="preserve">Συγκεκριμένα, η πρόσβαση στην εφαρμογή θα γίνεται ακολουθώντας τα εξής βήματα: πληκτρολόγηση της διεύθυνσης </w:t>
      </w:r>
      <w:hyperlink r:id="rId10" w:history="1">
        <w:r w:rsidRPr="00CF4A6A">
          <w:rPr>
            <w:rStyle w:val="-"/>
            <w:rFonts w:ascii="Times New Roman" w:hAnsi="Times New Roman" w:cs="Times New Roman"/>
            <w:sz w:val="24"/>
            <w:szCs w:val="24"/>
            <w:lang w:val="en-US"/>
          </w:rPr>
          <w:t>www</w:t>
        </w:r>
        <w:r w:rsidRPr="00CF4A6A">
          <w:rPr>
            <w:rStyle w:val="-"/>
            <w:rFonts w:ascii="Times New Roman" w:hAnsi="Times New Roman" w:cs="Times New Roman"/>
            <w:sz w:val="24"/>
            <w:szCs w:val="24"/>
          </w:rPr>
          <w:t>.</w:t>
        </w:r>
        <w:r w:rsidRPr="00CF4A6A">
          <w:rPr>
            <w:rStyle w:val="-"/>
            <w:rFonts w:ascii="Times New Roman" w:hAnsi="Times New Roman" w:cs="Times New Roman"/>
            <w:sz w:val="24"/>
            <w:szCs w:val="24"/>
            <w:lang w:val="en-US"/>
          </w:rPr>
          <w:t>gov</w:t>
        </w:r>
        <w:r w:rsidRPr="00CF4A6A">
          <w:rPr>
            <w:rStyle w:val="-"/>
            <w:rFonts w:ascii="Times New Roman" w:hAnsi="Times New Roman" w:cs="Times New Roman"/>
            <w:sz w:val="24"/>
            <w:szCs w:val="24"/>
          </w:rPr>
          <w:t>.</w:t>
        </w:r>
        <w:r w:rsidRPr="00CF4A6A">
          <w:rPr>
            <w:rStyle w:val="-"/>
            <w:rFonts w:ascii="Times New Roman" w:hAnsi="Times New Roman" w:cs="Times New Roman"/>
            <w:sz w:val="24"/>
            <w:szCs w:val="24"/>
            <w:lang w:val="en-US"/>
          </w:rPr>
          <w:t>gr</w:t>
        </w:r>
      </w:hyperlink>
      <w:r w:rsidRPr="00CF4A6A">
        <w:rPr>
          <w:rFonts w:ascii="Times New Roman" w:hAnsi="Times New Roman" w:cs="Times New Roman"/>
          <w:sz w:val="24"/>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4EF8332B" w14:textId="77777777" w:rsidR="00CF4A6A" w:rsidRPr="00CF4A6A" w:rsidRDefault="00CF4A6A" w:rsidP="00CF4A6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CF4A6A">
        <w:rPr>
          <w:rFonts w:ascii="Times New Roman" w:hAnsi="Times New Roman" w:cs="Times New Roman"/>
          <w:sz w:val="24"/>
          <w:szCs w:val="24"/>
        </w:rPr>
        <w:t xml:space="preserve">Με το άρθρο 51 του Ν. 4954/2022 </w:t>
      </w:r>
      <w:r w:rsidRPr="00CF4A6A">
        <w:rPr>
          <w:rFonts w:ascii="Times New Roman" w:hAnsi="Times New Roman" w:cs="Times New Roman"/>
          <w:b/>
          <w:sz w:val="24"/>
          <w:szCs w:val="24"/>
        </w:rPr>
        <w:t>καταργείται η παρ. 1 του άρθρου δεύτερου του Ν. 4528/2018</w:t>
      </w:r>
      <w:r w:rsidRPr="00CF4A6A">
        <w:rPr>
          <w:rFonts w:ascii="Times New Roman" w:hAnsi="Times New Roman" w:cs="Times New Roman"/>
          <w:sz w:val="24"/>
          <w:szCs w:val="24"/>
        </w:rPr>
        <w:t xml:space="preserve"> και ως εκ τούτου, για την εξέταση των κωλυμάτων του Π.Δ. 164/2004, δεν λαμβάνεται υπόψη </w:t>
      </w:r>
      <w:r w:rsidRPr="00CF4A6A">
        <w:rPr>
          <w:rFonts w:ascii="Times New Roman" w:hAnsi="Times New Roman" w:cs="Times New Roman"/>
          <w:b/>
          <w:sz w:val="24"/>
          <w:szCs w:val="24"/>
        </w:rPr>
        <w:t>η παρ. 4 της ενότητας «ΕΠΙΣΗΜΑΝΣΕΙΣ ΓΙΑ ΤΑ ΚΩΛΥΜΑΤΑ ΤΩΝ Π.Δ.164/2004 &amp; Π.Δ.180/2004»</w:t>
      </w:r>
      <w:r w:rsidRPr="00CF4A6A">
        <w:rPr>
          <w:rFonts w:ascii="Times New Roman" w:hAnsi="Times New Roman" w:cs="Times New Roman"/>
          <w:sz w:val="24"/>
          <w:szCs w:val="24"/>
        </w:rPr>
        <w:t xml:space="preserve"> (σελίδα 44) του </w:t>
      </w:r>
      <w:r w:rsidRPr="00CF4A6A">
        <w:rPr>
          <w:rFonts w:ascii="Times New Roman" w:hAnsi="Times New Roman" w:cs="Times New Roman"/>
          <w:b/>
          <w:sz w:val="24"/>
          <w:szCs w:val="24"/>
        </w:rPr>
        <w:t>Παραρτήματος ανακοινώσεων Συμβάσεων Εργασίας Ορισμένου Χρόνου (ΣΟΧ)</w:t>
      </w:r>
      <w:r w:rsidRPr="00CF4A6A">
        <w:rPr>
          <w:rFonts w:ascii="Times New Roman" w:hAnsi="Times New Roman" w:cs="Times New Roman"/>
          <w:sz w:val="24"/>
          <w:szCs w:val="24"/>
        </w:rPr>
        <w:t xml:space="preserve"> με σήμανση έκδοσης </w:t>
      </w:r>
      <w:r w:rsidRPr="00CF4A6A">
        <w:rPr>
          <w:rFonts w:ascii="Times New Roman" w:hAnsi="Times New Roman" w:cs="Times New Roman"/>
          <w:b/>
          <w:sz w:val="24"/>
          <w:szCs w:val="24"/>
          <w:u w:val="single"/>
        </w:rPr>
        <w:t>«10-6-2021».</w:t>
      </w:r>
      <w:r w:rsidRPr="00CF4A6A">
        <w:rPr>
          <w:rFonts w:ascii="Times New Roman" w:hAnsi="Times New Roman" w:cs="Times New Roman"/>
          <w:sz w:val="24"/>
          <w:szCs w:val="24"/>
        </w:rPr>
        <w:t xml:space="preserve"> </w:t>
      </w:r>
    </w:p>
    <w:p w14:paraId="22CFDCBA" w14:textId="77777777" w:rsidR="00CF4A6A" w:rsidRPr="00CF4A6A" w:rsidRDefault="00CF4A6A" w:rsidP="00CF4A6A">
      <w:pPr>
        <w:pBdr>
          <w:top w:val="single" w:sz="4" w:space="1" w:color="auto"/>
          <w:left w:val="single" w:sz="4" w:space="4" w:color="auto"/>
          <w:bottom w:val="single" w:sz="4" w:space="1" w:color="auto"/>
          <w:right w:val="single" w:sz="4" w:space="4" w:color="auto"/>
        </w:pBdr>
        <w:suppressAutoHyphens/>
        <w:spacing w:line="360" w:lineRule="auto"/>
        <w:jc w:val="both"/>
        <w:rPr>
          <w:rFonts w:ascii="Times New Roman" w:eastAsia="Calibri" w:hAnsi="Times New Roman" w:cs="Times New Roman"/>
          <w:sz w:val="24"/>
          <w:szCs w:val="24"/>
          <w:lang w:eastAsia="ar-SA"/>
        </w:rPr>
      </w:pPr>
      <w:r w:rsidRPr="00CF4A6A">
        <w:rPr>
          <w:rFonts w:ascii="Times New Roman" w:eastAsia="Calibri" w:hAnsi="Times New Roman" w:cs="Times New Roman"/>
          <w:sz w:val="24"/>
          <w:szCs w:val="24"/>
          <w:lang w:eastAsia="ar-SA"/>
        </w:rPr>
        <w:t>Με το άρθρο 82 του Ν. 5003/2022 (ΦΕΚ 230/</w:t>
      </w:r>
      <w:proofErr w:type="spellStart"/>
      <w:r w:rsidRPr="00CF4A6A">
        <w:rPr>
          <w:rFonts w:ascii="Times New Roman" w:eastAsia="Calibri" w:hAnsi="Times New Roman" w:cs="Times New Roman"/>
          <w:sz w:val="24"/>
          <w:szCs w:val="24"/>
          <w:lang w:eastAsia="ar-SA"/>
        </w:rPr>
        <w:t>τ.Α</w:t>
      </w:r>
      <w:proofErr w:type="spellEnd"/>
      <w:r w:rsidRPr="00CF4A6A">
        <w:rPr>
          <w:rFonts w:ascii="Times New Roman" w:eastAsia="Calibri" w:hAnsi="Times New Roman" w:cs="Times New Roman"/>
          <w:sz w:val="24"/>
          <w:szCs w:val="24"/>
          <w:lang w:eastAsia="ar-SA"/>
        </w:rPr>
        <w:t xml:space="preserve">΄/14-12-2022), </w:t>
      </w:r>
      <w:r w:rsidRPr="00CF4A6A">
        <w:rPr>
          <w:rFonts w:ascii="Times New Roman" w:eastAsia="Calibri" w:hAnsi="Times New Roman" w:cs="Times New Roman"/>
          <w:b/>
          <w:sz w:val="24"/>
          <w:szCs w:val="24"/>
          <w:lang w:eastAsia="ar-SA"/>
        </w:rPr>
        <w:t>το ανώτατο όριο ηλικίας</w:t>
      </w:r>
      <w:r w:rsidRPr="00CF4A6A">
        <w:rPr>
          <w:rFonts w:ascii="Times New Roman" w:eastAsia="Calibri" w:hAnsi="Times New Roman" w:cs="Times New Roman"/>
          <w:sz w:val="24"/>
          <w:szCs w:val="24"/>
          <w:lang w:eastAsia="ar-SA"/>
        </w:rPr>
        <w:t xml:space="preserve"> συμμετοχής των υποψηφίων που αναφέρεται στα </w:t>
      </w:r>
      <w:r w:rsidRPr="00CF4A6A">
        <w:rPr>
          <w:rFonts w:ascii="Times New Roman" w:eastAsia="Calibri" w:hAnsi="Times New Roman" w:cs="Times New Roman"/>
          <w:b/>
          <w:sz w:val="24"/>
          <w:szCs w:val="24"/>
          <w:lang w:eastAsia="ar-SA"/>
        </w:rPr>
        <w:t>ΓΕΝΙΚΑ ΠΡΟΣΟΝΤΑ ΕΠΙΛΟΓΗΣ</w:t>
      </w:r>
      <w:r w:rsidRPr="00CF4A6A">
        <w:rPr>
          <w:rFonts w:ascii="Times New Roman" w:eastAsia="Calibri" w:hAnsi="Times New Roman" w:cs="Times New Roman"/>
          <w:sz w:val="24"/>
          <w:szCs w:val="24"/>
          <w:lang w:eastAsia="ar-SA"/>
        </w:rPr>
        <w:t xml:space="preserve"> του </w:t>
      </w:r>
      <w:r w:rsidRPr="00CF4A6A">
        <w:rPr>
          <w:rFonts w:ascii="Times New Roman" w:eastAsia="Calibri" w:hAnsi="Times New Roman" w:cs="Times New Roman"/>
          <w:b/>
          <w:sz w:val="24"/>
          <w:szCs w:val="24"/>
          <w:lang w:eastAsia="ar-SA"/>
        </w:rPr>
        <w:t>Παραρτήματος Ανακοινώσεων Συμβάσεων Εργασίας Ορισμένου Χρόνου (ΣΟΧ)</w:t>
      </w:r>
      <w:r w:rsidRPr="00CF4A6A">
        <w:rPr>
          <w:rFonts w:ascii="Times New Roman" w:eastAsia="Calibri" w:hAnsi="Times New Roman" w:cs="Times New Roman"/>
          <w:sz w:val="24"/>
          <w:szCs w:val="24"/>
          <w:lang w:eastAsia="ar-SA"/>
        </w:rPr>
        <w:t xml:space="preserve"> με σήμανση έκδοσης </w:t>
      </w:r>
      <w:r w:rsidRPr="00CF4A6A">
        <w:rPr>
          <w:rFonts w:ascii="Times New Roman" w:eastAsia="Calibri" w:hAnsi="Times New Roman" w:cs="Times New Roman"/>
          <w:b/>
          <w:sz w:val="24"/>
          <w:szCs w:val="24"/>
          <w:lang w:eastAsia="ar-SA"/>
        </w:rPr>
        <w:t>«10-6-2021»</w:t>
      </w:r>
      <w:r w:rsidRPr="00CF4A6A">
        <w:rPr>
          <w:rFonts w:ascii="Times New Roman" w:eastAsia="Calibri" w:hAnsi="Times New Roman" w:cs="Times New Roman"/>
          <w:sz w:val="24"/>
          <w:szCs w:val="24"/>
          <w:lang w:eastAsia="ar-SA"/>
        </w:rPr>
        <w:t xml:space="preserve"> </w:t>
      </w:r>
      <w:r w:rsidRPr="00CF4A6A">
        <w:rPr>
          <w:rFonts w:ascii="Times New Roman" w:eastAsia="Calibri" w:hAnsi="Times New Roman" w:cs="Times New Roman"/>
          <w:b/>
          <w:sz w:val="24"/>
          <w:szCs w:val="24"/>
          <w:lang w:eastAsia="ar-SA"/>
        </w:rPr>
        <w:t>ορίζεται:</w:t>
      </w:r>
      <w:r w:rsidRPr="00CF4A6A">
        <w:rPr>
          <w:rFonts w:ascii="Times New Roman" w:eastAsia="Calibri" w:hAnsi="Times New Roman" w:cs="Times New Roman"/>
          <w:sz w:val="24"/>
          <w:szCs w:val="24"/>
          <w:lang w:eastAsia="ar-SA"/>
        </w:rPr>
        <w:t xml:space="preserve"> </w:t>
      </w:r>
      <w:r w:rsidRPr="00CF4A6A">
        <w:rPr>
          <w:rFonts w:ascii="Times New Roman" w:eastAsia="Calibri" w:hAnsi="Times New Roman" w:cs="Times New Roman"/>
          <w:b/>
          <w:sz w:val="24"/>
          <w:szCs w:val="24"/>
          <w:lang w:eastAsia="ar-SA"/>
        </w:rPr>
        <w:t>(α)</w:t>
      </w:r>
      <w:r w:rsidRPr="00CF4A6A">
        <w:rPr>
          <w:rFonts w:ascii="Times New Roman" w:eastAsia="Calibri" w:hAnsi="Times New Roman" w:cs="Times New Roman"/>
          <w:sz w:val="24"/>
          <w:szCs w:val="24"/>
          <w:lang w:eastAsia="ar-SA"/>
        </w:rPr>
        <w:t xml:space="preserve">  </w:t>
      </w:r>
      <w:r w:rsidRPr="00CF4A6A">
        <w:rPr>
          <w:rFonts w:ascii="Times New Roman" w:eastAsia="Calibri" w:hAnsi="Times New Roman" w:cs="Times New Roman"/>
          <w:b/>
          <w:sz w:val="24"/>
          <w:szCs w:val="24"/>
          <w:lang w:val="en-US" w:eastAsia="ar-SA"/>
        </w:rPr>
        <w:t>T</w:t>
      </w:r>
      <w:r w:rsidRPr="00CF4A6A">
        <w:rPr>
          <w:rFonts w:ascii="Times New Roman" w:eastAsia="Calibri" w:hAnsi="Times New Roman" w:cs="Times New Roman"/>
          <w:b/>
          <w:sz w:val="24"/>
          <w:szCs w:val="24"/>
          <w:lang w:eastAsia="ar-SA"/>
        </w:rPr>
        <w:t>ο εξηκοστό έβδομο (67ο)</w:t>
      </w:r>
      <w:r w:rsidRPr="00CF4A6A">
        <w:rPr>
          <w:rFonts w:ascii="Times New Roman" w:eastAsia="Calibri" w:hAnsi="Times New Roman" w:cs="Times New Roman"/>
          <w:sz w:val="24"/>
          <w:szCs w:val="24"/>
          <w:lang w:eastAsia="ar-SA"/>
        </w:rPr>
        <w:t xml:space="preserve"> έτος και </w:t>
      </w:r>
      <w:r w:rsidRPr="00CF4A6A">
        <w:rPr>
          <w:rFonts w:ascii="Times New Roman" w:eastAsia="Calibri" w:hAnsi="Times New Roman" w:cs="Times New Roman"/>
          <w:b/>
          <w:sz w:val="24"/>
          <w:szCs w:val="24"/>
          <w:lang w:eastAsia="ar-SA"/>
        </w:rPr>
        <w:t>(β)</w:t>
      </w:r>
      <w:r w:rsidRPr="00CF4A6A">
        <w:rPr>
          <w:rFonts w:ascii="Times New Roman" w:eastAsia="Calibri" w:hAnsi="Times New Roman" w:cs="Times New Roman"/>
          <w:sz w:val="24"/>
          <w:szCs w:val="24"/>
          <w:lang w:eastAsia="ar-SA"/>
        </w:rPr>
        <w:t xml:space="preserve"> </w:t>
      </w:r>
      <w:r w:rsidRPr="00CF4A6A">
        <w:rPr>
          <w:rFonts w:ascii="Times New Roman" w:eastAsia="Calibri" w:hAnsi="Times New Roman" w:cs="Times New Roman"/>
          <w:b/>
          <w:sz w:val="24"/>
          <w:szCs w:val="24"/>
          <w:lang w:eastAsia="ar-SA"/>
        </w:rPr>
        <w:t>κατ’ εξαίρεση</w:t>
      </w:r>
      <w:r w:rsidRPr="00CF4A6A">
        <w:rPr>
          <w:rFonts w:ascii="Times New Roman" w:eastAsia="Calibri" w:hAnsi="Times New Roman" w:cs="Times New Roman"/>
          <w:sz w:val="24"/>
          <w:szCs w:val="24"/>
          <w:lang w:eastAsia="ar-SA"/>
        </w:rPr>
        <w:t xml:space="preserve">, έως το </w:t>
      </w:r>
      <w:r w:rsidRPr="00CF4A6A">
        <w:rPr>
          <w:rFonts w:ascii="Times New Roman" w:eastAsia="Calibri" w:hAnsi="Times New Roman" w:cs="Times New Roman"/>
          <w:b/>
          <w:sz w:val="24"/>
          <w:szCs w:val="24"/>
          <w:lang w:eastAsia="ar-SA"/>
        </w:rPr>
        <w:t>εβδομηκοστό (70ό)</w:t>
      </w:r>
      <w:r w:rsidRPr="00CF4A6A">
        <w:rPr>
          <w:rFonts w:ascii="Times New Roman" w:eastAsia="Calibri" w:hAnsi="Times New Roman" w:cs="Times New Roman"/>
          <w:sz w:val="24"/>
          <w:szCs w:val="24"/>
          <w:lang w:eastAsia="ar-SA"/>
        </w:rPr>
        <w:t xml:space="preserve">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1B5398D3" w14:textId="77777777" w:rsidR="00CF4A6A" w:rsidRPr="00CF4A6A" w:rsidRDefault="00CF4A6A" w:rsidP="00CF4A6A">
      <w:pPr>
        <w:pBdr>
          <w:top w:val="single" w:sz="4" w:space="1" w:color="auto"/>
          <w:left w:val="single" w:sz="4" w:space="4" w:color="auto"/>
          <w:bottom w:val="single" w:sz="4" w:space="1" w:color="auto"/>
          <w:right w:val="single" w:sz="4" w:space="4" w:color="auto"/>
        </w:pBdr>
        <w:suppressAutoHyphens/>
        <w:spacing w:line="360" w:lineRule="auto"/>
        <w:jc w:val="both"/>
        <w:rPr>
          <w:rFonts w:ascii="Times New Roman" w:hAnsi="Times New Roman" w:cs="Times New Roman"/>
          <w:b/>
          <w:sz w:val="24"/>
          <w:szCs w:val="24"/>
        </w:rPr>
      </w:pPr>
      <w:r w:rsidRPr="00CF4A6A">
        <w:rPr>
          <w:rFonts w:ascii="Times New Roman" w:eastAsia="Calibri" w:hAnsi="Times New Roman" w:cs="Times New Roman"/>
          <w:sz w:val="24"/>
          <w:szCs w:val="24"/>
          <w:lang w:eastAsia="ar-SA"/>
        </w:rPr>
        <w:t xml:space="preserve"> Για τη συμμετοχή των ανωτέρω υποψηφίων της περίπτωσης </w:t>
      </w:r>
      <w:r w:rsidRPr="00CF4A6A">
        <w:rPr>
          <w:rFonts w:ascii="Times New Roman" w:eastAsia="Calibri" w:hAnsi="Times New Roman" w:cs="Times New Roman"/>
          <w:b/>
          <w:sz w:val="24"/>
          <w:szCs w:val="24"/>
          <w:lang w:eastAsia="ar-SA"/>
        </w:rPr>
        <w:t>(β)</w:t>
      </w:r>
      <w:r w:rsidRPr="00CF4A6A">
        <w:rPr>
          <w:rFonts w:ascii="Times New Roman" w:eastAsia="Calibri" w:hAnsi="Times New Roman" w:cs="Times New Roman"/>
          <w:sz w:val="24"/>
          <w:szCs w:val="24"/>
          <w:lang w:eastAsia="ar-SA"/>
        </w:rPr>
        <w:t xml:space="preserve"> απαιτείται να υποβληθεί </w:t>
      </w:r>
      <w:r w:rsidRPr="00CF4A6A">
        <w:rPr>
          <w:rFonts w:ascii="Times New Roman" w:eastAsia="Calibri" w:hAnsi="Times New Roman" w:cs="Times New Roman"/>
          <w:b/>
          <w:sz w:val="24"/>
          <w:szCs w:val="24"/>
          <w:lang w:eastAsia="ar-SA"/>
        </w:rPr>
        <w:t>χωριστή υπεύθυνη δήλωση</w:t>
      </w:r>
      <w:r w:rsidRPr="00CF4A6A">
        <w:rPr>
          <w:rFonts w:ascii="Times New Roman" w:eastAsia="Calibri" w:hAnsi="Times New Roman" w:cs="Times New Roman"/>
          <w:sz w:val="24"/>
          <w:szCs w:val="24"/>
          <w:lang w:eastAsia="ar-SA"/>
        </w:rPr>
        <w:t>, στην οποία να δηλώνουν ότι μέχρι τη λήξη της προθεσμίας υποβολής της αίτησης δεν έχουν θεμελιώσει δικαίωμα συνταξιοδότησης.</w:t>
      </w:r>
    </w:p>
    <w:p w14:paraId="2B4C4EBA" w14:textId="77777777" w:rsidR="005945E4" w:rsidRPr="00115D47" w:rsidRDefault="005945E4" w:rsidP="005945E4">
      <w:pPr>
        <w:keepNext/>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ΚΕΦΑΛΑΙΟ ΠΡ</w:t>
      </w:r>
      <w:r>
        <w:rPr>
          <w:rFonts w:ascii="Times New Roman" w:hAnsi="Times New Roman" w:cs="Times New Roman"/>
          <w:b/>
          <w:sz w:val="24"/>
          <w:szCs w:val="24"/>
          <w:u w:val="single"/>
        </w:rPr>
        <w:t>ΩΤΟ: Δημοσίευση της Ανακοίνωσης</w:t>
      </w:r>
      <w:r w:rsidRPr="00115D47">
        <w:rPr>
          <w:rFonts w:ascii="Times New Roman" w:hAnsi="Times New Roman" w:cs="Times New Roman"/>
          <w:b/>
          <w:sz w:val="24"/>
          <w:szCs w:val="24"/>
          <w:u w:val="single"/>
        </w:rPr>
        <w:t xml:space="preserve"> </w:t>
      </w:r>
    </w:p>
    <w:p w14:paraId="29750645" w14:textId="77777777" w:rsidR="005945E4" w:rsidRPr="00115D47" w:rsidRDefault="005945E4" w:rsidP="005945E4">
      <w:pPr>
        <w:tabs>
          <w:tab w:val="left" w:pos="567"/>
        </w:tabs>
        <w:spacing w:before="120" w:line="360" w:lineRule="auto"/>
        <w:jc w:val="both"/>
        <w:rPr>
          <w:rFonts w:ascii="Times New Roman" w:hAnsi="Times New Roman" w:cs="Times New Roman"/>
          <w:sz w:val="24"/>
          <w:szCs w:val="24"/>
        </w:rPr>
      </w:pPr>
      <w:r w:rsidRPr="00115D47">
        <w:rPr>
          <w:rFonts w:ascii="Times New Roman" w:hAnsi="Times New Roman" w:cs="Times New Roman"/>
          <w:b/>
          <w:sz w:val="24"/>
          <w:szCs w:val="24"/>
        </w:rPr>
        <w:t>Περίληψη</w:t>
      </w:r>
      <w:r w:rsidRPr="00115D47">
        <w:rPr>
          <w:rFonts w:ascii="Times New Roman" w:hAnsi="Times New Roman" w:cs="Times New Roman"/>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115D47">
        <w:rPr>
          <w:rFonts w:ascii="Times New Roman" w:hAnsi="Times New Roman" w:cs="Times New Roman"/>
          <w:b/>
          <w:sz w:val="24"/>
          <w:szCs w:val="24"/>
        </w:rPr>
        <w:t>να δημοσιευθεί</w:t>
      </w:r>
      <w:r w:rsidRPr="00115D47">
        <w:rPr>
          <w:rFonts w:ascii="Times New Roman" w:hAnsi="Times New Roman" w:cs="Times New Roman"/>
          <w:sz w:val="24"/>
          <w:szCs w:val="24"/>
        </w:rPr>
        <w:t xml:space="preserve"> σε δύο (2) ημερήσιες ή εβδομαδιαίες τοπικές εφημερίδες της </w:t>
      </w:r>
      <w:r w:rsidRPr="009D50C1">
        <w:rPr>
          <w:rFonts w:ascii="Times New Roman" w:hAnsi="Times New Roman" w:cs="Times New Roman"/>
          <w:b/>
          <w:sz w:val="24"/>
          <w:szCs w:val="24"/>
        </w:rPr>
        <w:t>Περιφερειακής Ενότητας Θεσσαλονίκης</w:t>
      </w:r>
      <w:r w:rsidRPr="00115D47">
        <w:rPr>
          <w:rFonts w:ascii="Times New Roman" w:hAnsi="Times New Roman" w:cs="Times New Roman"/>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097E5099" w14:textId="58A40999" w:rsidR="005945E4" w:rsidRPr="00115D47" w:rsidRDefault="005945E4" w:rsidP="005945E4">
      <w:pPr>
        <w:tabs>
          <w:tab w:val="left" w:pos="567"/>
        </w:tabs>
        <w:spacing w:before="120" w:line="360" w:lineRule="auto"/>
        <w:jc w:val="both"/>
        <w:rPr>
          <w:rFonts w:ascii="Times New Roman" w:hAnsi="Times New Roman" w:cs="Times New Roman"/>
          <w:bCs/>
          <w:sz w:val="24"/>
          <w:szCs w:val="24"/>
        </w:rPr>
      </w:pPr>
      <w:r w:rsidRPr="00115D47">
        <w:rPr>
          <w:rFonts w:ascii="Times New Roman" w:hAnsi="Times New Roman" w:cs="Times New Roman"/>
          <w:b/>
          <w:sz w:val="24"/>
          <w:szCs w:val="24"/>
        </w:rPr>
        <w:t>Το ΑΣΕΠ αναρτά την Ανακοίνωση στο διαδικτυακό του τόπο</w:t>
      </w:r>
      <w:r>
        <w:rPr>
          <w:rFonts w:ascii="Times New Roman" w:hAnsi="Times New Roman" w:cs="Times New Roman"/>
          <w:b/>
          <w:sz w:val="24"/>
          <w:szCs w:val="24"/>
        </w:rPr>
        <w:t>,</w:t>
      </w:r>
      <w:r w:rsidRPr="00115D47">
        <w:rPr>
          <w:rFonts w:ascii="Times New Roman" w:hAnsi="Times New Roman" w:cs="Times New Roman"/>
          <w:b/>
          <w:sz w:val="24"/>
          <w:szCs w:val="24"/>
        </w:rPr>
        <w:t xml:space="preserve"> μετά την κοινοποίηση της  έγκρισής της</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 xml:space="preserve">Εντός είκοσι (20) ημερών </w:t>
      </w:r>
      <w:r w:rsidRPr="00115D47">
        <w:rPr>
          <w:rFonts w:ascii="Times New Roman" w:hAnsi="Times New Roman" w:cs="Times New Roman"/>
          <w:sz w:val="24"/>
          <w:szCs w:val="24"/>
        </w:rPr>
        <w:t>από την κοινοποίηση ή έγκριση ή τροποποίησή της α</w:t>
      </w:r>
      <w:r>
        <w:rPr>
          <w:rFonts w:ascii="Times New Roman" w:hAnsi="Times New Roman" w:cs="Times New Roman"/>
          <w:sz w:val="24"/>
          <w:szCs w:val="24"/>
        </w:rPr>
        <w:t>πό το Α.Σ.Ε.Π.,</w:t>
      </w:r>
      <w:r w:rsidRPr="00115D47">
        <w:rPr>
          <w:rFonts w:ascii="Times New Roman" w:hAnsi="Times New Roman" w:cs="Times New Roman"/>
          <w:sz w:val="24"/>
          <w:szCs w:val="24"/>
        </w:rPr>
        <w:t xml:space="preserve"> η Ανακοίνωση </w:t>
      </w:r>
      <w:r>
        <w:rPr>
          <w:rFonts w:ascii="Times New Roman" w:hAnsi="Times New Roman" w:cs="Times New Roman"/>
          <w:sz w:val="24"/>
          <w:szCs w:val="24"/>
        </w:rPr>
        <w:t>[</w:t>
      </w:r>
      <w:r w:rsidRPr="00115D47">
        <w:rPr>
          <w:rFonts w:ascii="Times New Roman" w:hAnsi="Times New Roman" w:cs="Times New Roman"/>
          <w:b/>
          <w:sz w:val="24"/>
          <w:szCs w:val="24"/>
        </w:rPr>
        <w:t>μαζί</w:t>
      </w:r>
      <w:r w:rsidRPr="00115D47">
        <w:rPr>
          <w:rFonts w:ascii="Times New Roman" w:hAnsi="Times New Roman" w:cs="Times New Roman"/>
          <w:sz w:val="24"/>
          <w:szCs w:val="24"/>
        </w:rPr>
        <w:t xml:space="preserve"> με το «Παράρτημα ανακοινώσεων Συμβάσεων εργασίας Ορισμένου Χρόνου (ΣΟΧ)» </w:t>
      </w:r>
      <w:r w:rsidRPr="009D50C1">
        <w:rPr>
          <w:rFonts w:ascii="Times New Roman" w:hAnsi="Times New Roman" w:cs="Times New Roman"/>
          <w:sz w:val="24"/>
          <w:szCs w:val="24"/>
        </w:rPr>
        <w:t>με σήμανση έκδοσης</w:t>
      </w:r>
      <w:r w:rsidRPr="00115D47">
        <w:rPr>
          <w:rFonts w:ascii="Times New Roman" w:hAnsi="Times New Roman" w:cs="Times New Roman"/>
          <w:b/>
          <w:sz w:val="24"/>
          <w:szCs w:val="24"/>
        </w:rPr>
        <w:t xml:space="preserve"> «10-6-2021»</w:t>
      </w:r>
      <w:r w:rsidRPr="00115D47">
        <w:rPr>
          <w:rFonts w:ascii="Times New Roman" w:hAnsi="Times New Roman" w:cs="Times New Roman"/>
          <w:sz w:val="24"/>
          <w:szCs w:val="24"/>
        </w:rPr>
        <w:t xml:space="preserve"> και την προθεσμία υποβολής των αιτήσεων</w:t>
      </w:r>
      <w:r>
        <w:rPr>
          <w:rFonts w:ascii="Times New Roman" w:hAnsi="Times New Roman" w:cs="Times New Roman"/>
          <w:sz w:val="24"/>
          <w:szCs w:val="24"/>
        </w:rPr>
        <w:t>,</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να αναρτηθούν</w:t>
      </w:r>
      <w:r w:rsidRPr="00115D47">
        <w:rPr>
          <w:rFonts w:ascii="Times New Roman" w:hAnsi="Times New Roman" w:cs="Times New Roman"/>
          <w:sz w:val="24"/>
          <w:szCs w:val="24"/>
        </w:rPr>
        <w:t xml:space="preserve"> στο διαδικτυακό τόπο της υπηρεσίας μας (</w:t>
      </w:r>
      <w:hyperlink r:id="rId11" w:history="1">
        <w:r w:rsidRPr="00115D47">
          <w:rPr>
            <w:rStyle w:val="-"/>
            <w:rFonts w:ascii="Times New Roman" w:hAnsi="Times New Roman" w:cs="Times New Roman"/>
            <w:color w:val="auto"/>
            <w:sz w:val="24"/>
            <w:szCs w:val="24"/>
            <w:lang w:val="en-US"/>
          </w:rPr>
          <w:t>www</w:t>
        </w:r>
        <w:r w:rsidRPr="00115D47">
          <w:rPr>
            <w:rStyle w:val="-"/>
            <w:rFonts w:ascii="Times New Roman" w:hAnsi="Times New Roman" w:cs="Times New Roman"/>
            <w:color w:val="auto"/>
            <w:sz w:val="24"/>
            <w:szCs w:val="24"/>
          </w:rPr>
          <w:t>.</w:t>
        </w:r>
        <w:r w:rsidRPr="00115D47">
          <w:rPr>
            <w:rStyle w:val="-"/>
            <w:rFonts w:ascii="Times New Roman" w:hAnsi="Times New Roman" w:cs="Times New Roman"/>
            <w:color w:val="auto"/>
            <w:sz w:val="24"/>
            <w:szCs w:val="24"/>
            <w:lang w:val="en-US"/>
          </w:rPr>
          <w:t>detek</w:t>
        </w:r>
        <w:r w:rsidRPr="00115D47">
          <w:rPr>
            <w:rStyle w:val="-"/>
            <w:rFonts w:ascii="Times New Roman" w:hAnsi="Times New Roman" w:cs="Times New Roman"/>
            <w:color w:val="auto"/>
            <w:sz w:val="24"/>
            <w:szCs w:val="24"/>
          </w:rPr>
          <w:t>.</w:t>
        </w:r>
        <w:r w:rsidRPr="00115D47">
          <w:rPr>
            <w:rStyle w:val="-"/>
            <w:rFonts w:ascii="Times New Roman" w:hAnsi="Times New Roman" w:cs="Times New Roman"/>
            <w:color w:val="auto"/>
            <w:sz w:val="24"/>
            <w:szCs w:val="24"/>
            <w:lang w:val="en-US"/>
          </w:rPr>
          <w:t>gr</w:t>
        </w:r>
      </w:hyperlink>
      <w:r>
        <w:rPr>
          <w:rFonts w:ascii="Times New Roman" w:hAnsi="Times New Roman" w:cs="Times New Roman"/>
          <w:sz w:val="24"/>
          <w:szCs w:val="24"/>
        </w:rPr>
        <w:t>)</w:t>
      </w:r>
      <w:r w:rsidRPr="00115D47">
        <w:rPr>
          <w:rFonts w:ascii="Times New Roman" w:hAnsi="Times New Roman" w:cs="Times New Roman"/>
          <w:sz w:val="24"/>
          <w:szCs w:val="24"/>
        </w:rPr>
        <w:t xml:space="preserve"> και στο κατάστημα </w:t>
      </w:r>
      <w:r w:rsidR="00FB48FF" w:rsidRPr="00FB48FF">
        <w:rPr>
          <w:rFonts w:ascii="Times New Roman" w:hAnsi="Times New Roman" w:cs="Times New Roman"/>
          <w:sz w:val="24"/>
          <w:szCs w:val="24"/>
        </w:rPr>
        <w:t>της Δημοτικής Εμπορικής Τουριστικής Επιχείρησης Καλαμαριάς ΑΕ ΟΤΑ</w:t>
      </w:r>
      <w:r w:rsidRPr="00FB48FF">
        <w:rPr>
          <w:rFonts w:ascii="Times New Roman" w:hAnsi="Times New Roman" w:cs="Times New Roman"/>
          <w:sz w:val="24"/>
          <w:szCs w:val="24"/>
        </w:rPr>
        <w:t xml:space="preserve">, </w:t>
      </w:r>
      <w:r w:rsidRPr="00115D47">
        <w:rPr>
          <w:rFonts w:ascii="Times New Roman" w:hAnsi="Times New Roman" w:cs="Times New Roman"/>
          <w:sz w:val="24"/>
          <w:szCs w:val="24"/>
        </w:rPr>
        <w:t>καθώς και στο χώρο των ανακοινώσεων του δημοτικού καταστήματος του Δ</w:t>
      </w:r>
      <w:r>
        <w:rPr>
          <w:rFonts w:ascii="Times New Roman" w:hAnsi="Times New Roman" w:cs="Times New Roman"/>
          <w:sz w:val="24"/>
          <w:szCs w:val="24"/>
        </w:rPr>
        <w:t>ήμου Καλαμαριάς, στον οποίο</w:t>
      </w:r>
      <w:r w:rsidRPr="00115D47">
        <w:rPr>
          <w:rFonts w:ascii="Times New Roman" w:hAnsi="Times New Roman" w:cs="Times New Roman"/>
          <w:sz w:val="24"/>
          <w:szCs w:val="24"/>
        </w:rPr>
        <w:t xml:space="preserve"> εδρεύει</w:t>
      </w:r>
      <w:r>
        <w:rPr>
          <w:rFonts w:ascii="Times New Roman" w:hAnsi="Times New Roman" w:cs="Times New Roman"/>
          <w:sz w:val="24"/>
          <w:szCs w:val="24"/>
        </w:rPr>
        <w:t xml:space="preserve"> η υπηρεσία</w:t>
      </w:r>
      <w:r w:rsidRPr="00115D47">
        <w:rPr>
          <w:rFonts w:ascii="Times New Roman" w:hAnsi="Times New Roman" w:cs="Times New Roman"/>
          <w:sz w:val="24"/>
          <w:szCs w:val="24"/>
        </w:rPr>
        <w:t xml:space="preserve">. </w:t>
      </w:r>
      <w:r w:rsidRPr="00115D47">
        <w:rPr>
          <w:rFonts w:ascii="Times New Roman" w:hAnsi="Times New Roman" w:cs="Times New Roman"/>
          <w:sz w:val="24"/>
          <w:szCs w:val="24"/>
        </w:rPr>
        <w:lastRenderedPageBreak/>
        <w:t xml:space="preserve">Επιπλέον, να </w:t>
      </w:r>
      <w:r w:rsidRPr="00115D47">
        <w:rPr>
          <w:rFonts w:ascii="Times New Roman" w:hAnsi="Times New Roman" w:cs="Times New Roman"/>
          <w:b/>
          <w:sz w:val="24"/>
          <w:szCs w:val="24"/>
        </w:rPr>
        <w:t>αναρτηθεί</w:t>
      </w:r>
      <w:r w:rsidRPr="00115D47">
        <w:rPr>
          <w:rFonts w:ascii="Times New Roman" w:hAnsi="Times New Roman" w:cs="Times New Roman"/>
          <w:sz w:val="24"/>
          <w:szCs w:val="24"/>
        </w:rPr>
        <w:t xml:space="preserve"> και στο πρόγραμμα </w:t>
      </w:r>
      <w:r w:rsidRPr="00115D47">
        <w:rPr>
          <w:rFonts w:ascii="Times New Roman" w:hAnsi="Times New Roman" w:cs="Times New Roman"/>
          <w:b/>
          <w:sz w:val="24"/>
          <w:szCs w:val="24"/>
        </w:rPr>
        <w:t>«Διαύγεια».</w:t>
      </w:r>
      <w:r w:rsidRPr="00115D47">
        <w:rPr>
          <w:rFonts w:ascii="Times New Roman" w:hAnsi="Times New Roman" w:cs="Times New Roman"/>
          <w:sz w:val="24"/>
          <w:szCs w:val="24"/>
        </w:rPr>
        <w:t xml:space="preserve"> Για κάθε ανάρτηση που διενεργείται σε κατάστημα, θα συνταχθεί και </w:t>
      </w:r>
      <w:r w:rsidRPr="00115D47">
        <w:rPr>
          <w:rFonts w:ascii="Times New Roman" w:hAnsi="Times New Roman" w:cs="Times New Roman"/>
          <w:b/>
          <w:bCs/>
          <w:sz w:val="24"/>
          <w:szCs w:val="24"/>
        </w:rPr>
        <w:t>σχετικό πρακτικό ανάρτησης</w:t>
      </w:r>
      <w:r w:rsidRPr="00115D47">
        <w:rPr>
          <w:rFonts w:ascii="Times New Roman" w:hAnsi="Times New Roman" w:cs="Times New Roman"/>
          <w:sz w:val="24"/>
          <w:szCs w:val="24"/>
        </w:rPr>
        <w:t xml:space="preserve"> (σύμφωνα με την παρ. 2 του άρθρου 41 του Ν. 4765/2021, όπως ισχύει), το οποίο θα αποσταλεί </w:t>
      </w:r>
      <w:r w:rsidRPr="00115D47">
        <w:rPr>
          <w:rFonts w:ascii="Times New Roman" w:hAnsi="Times New Roman" w:cs="Times New Roman"/>
          <w:b/>
          <w:sz w:val="24"/>
          <w:szCs w:val="24"/>
          <w:u w:val="single"/>
        </w:rPr>
        <w:t>αυθημερόν</w:t>
      </w:r>
      <w:r w:rsidRPr="00115D47">
        <w:rPr>
          <w:rFonts w:ascii="Times New Roman" w:hAnsi="Times New Roman" w:cs="Times New Roman"/>
          <w:sz w:val="24"/>
          <w:szCs w:val="24"/>
        </w:rPr>
        <w:t xml:space="preserve"> στο ΑΣΕΠ </w:t>
      </w:r>
      <w:r w:rsidRPr="00115D47">
        <w:rPr>
          <w:rFonts w:ascii="Times New Roman" w:hAnsi="Times New Roman" w:cs="Times New Roman"/>
          <w:bCs/>
          <w:sz w:val="24"/>
          <w:szCs w:val="24"/>
        </w:rPr>
        <w:t xml:space="preserve">στο </w:t>
      </w:r>
      <w:r w:rsidRPr="00115D47">
        <w:rPr>
          <w:rFonts w:ascii="Times New Roman" w:hAnsi="Times New Roman" w:cs="Times New Roman"/>
          <w:bCs/>
          <w:sz w:val="24"/>
          <w:szCs w:val="24"/>
          <w:lang w:val="en-US"/>
        </w:rPr>
        <w:t>e</w:t>
      </w:r>
      <w:r w:rsidRPr="00115D47">
        <w:rPr>
          <w:rFonts w:ascii="Times New Roman" w:hAnsi="Times New Roman" w:cs="Times New Roman"/>
          <w:bCs/>
          <w:sz w:val="24"/>
          <w:szCs w:val="24"/>
        </w:rPr>
        <w:t>-</w:t>
      </w:r>
      <w:proofErr w:type="spellStart"/>
      <w:r w:rsidRPr="00115D47">
        <w:rPr>
          <w:rFonts w:ascii="Times New Roman" w:hAnsi="Times New Roman" w:cs="Times New Roman"/>
          <w:bCs/>
          <w:sz w:val="24"/>
          <w:szCs w:val="24"/>
        </w:rPr>
        <w:t>mail</w:t>
      </w:r>
      <w:proofErr w:type="spellEnd"/>
      <w:r w:rsidRPr="00115D47">
        <w:rPr>
          <w:rFonts w:ascii="Times New Roman" w:hAnsi="Times New Roman" w:cs="Times New Roman"/>
          <w:bCs/>
          <w:sz w:val="24"/>
          <w:szCs w:val="24"/>
        </w:rPr>
        <w:t xml:space="preserve">: </w:t>
      </w:r>
      <w:r>
        <w:rPr>
          <w:rFonts w:ascii="Times New Roman" w:hAnsi="Times New Roman" w:cs="Times New Roman"/>
          <w:b/>
          <w:bCs/>
          <w:sz w:val="24"/>
          <w:szCs w:val="24"/>
        </w:rPr>
        <w:t>sox</w:t>
      </w:r>
      <w:r w:rsidRPr="00115D47">
        <w:rPr>
          <w:rFonts w:ascii="Times New Roman" w:hAnsi="Times New Roman" w:cs="Times New Roman"/>
          <w:b/>
          <w:bCs/>
          <w:sz w:val="24"/>
          <w:szCs w:val="24"/>
        </w:rPr>
        <w:t>@asep.gr</w:t>
      </w:r>
      <w:r>
        <w:rPr>
          <w:rFonts w:ascii="Times New Roman" w:hAnsi="Times New Roman" w:cs="Times New Roman"/>
          <w:b/>
          <w:bCs/>
          <w:sz w:val="24"/>
          <w:szCs w:val="24"/>
        </w:rPr>
        <w:t>.</w:t>
      </w:r>
    </w:p>
    <w:p w14:paraId="4DE6B4A7" w14:textId="77777777" w:rsidR="005945E4" w:rsidRPr="00115D47" w:rsidRDefault="005945E4" w:rsidP="005945E4">
      <w:pPr>
        <w:keepNext/>
        <w:tabs>
          <w:tab w:val="left" w:pos="567"/>
        </w:tabs>
        <w:spacing w:line="360" w:lineRule="auto"/>
        <w:jc w:val="both"/>
        <w:outlineLvl w:val="0"/>
        <w:rPr>
          <w:rFonts w:ascii="Times New Roman" w:hAnsi="Times New Roman" w:cs="Times New Roman"/>
          <w:b/>
          <w:bCs/>
          <w:sz w:val="24"/>
          <w:szCs w:val="24"/>
          <w:u w:val="single"/>
        </w:rPr>
      </w:pPr>
      <w:r w:rsidRPr="00115D47">
        <w:rPr>
          <w:rFonts w:ascii="Times New Roman" w:hAnsi="Times New Roman" w:cs="Times New Roman"/>
          <w:b/>
          <w:bCs/>
          <w:sz w:val="24"/>
          <w:szCs w:val="24"/>
          <w:u w:val="single"/>
        </w:rPr>
        <w:t>ΚΕΦΑΛΑΙΟ ΔΕΥΤΕΡΟ: Υποβολή αιτήσεων συμμετοχής</w:t>
      </w:r>
    </w:p>
    <w:p w14:paraId="26AD57EA" w14:textId="77777777" w:rsidR="005945E4" w:rsidRDefault="005945E4" w:rsidP="005945E4">
      <w:pPr>
        <w:spacing w:after="0" w:line="360" w:lineRule="auto"/>
        <w:jc w:val="both"/>
        <w:rPr>
          <w:rFonts w:ascii="Times New Roman" w:hAnsi="Times New Roman" w:cs="Times New Roman"/>
          <w:b/>
          <w:sz w:val="24"/>
          <w:szCs w:val="24"/>
        </w:rPr>
      </w:pPr>
      <w:r w:rsidRPr="00115D47">
        <w:rPr>
          <w:rFonts w:ascii="Times New Roman" w:hAnsi="Times New Roman" w:cs="Times New Roman"/>
          <w:sz w:val="24"/>
          <w:szCs w:val="24"/>
        </w:rPr>
        <w:t xml:space="preserve">Οι ενδιαφερόμενοι καλούνται να συμπληρώσουν την αίτηση με κωδικό </w:t>
      </w:r>
      <w:proofErr w:type="spellStart"/>
      <w:r w:rsidRPr="00115D47">
        <w:rPr>
          <w:rFonts w:ascii="Times New Roman" w:hAnsi="Times New Roman" w:cs="Times New Roman"/>
          <w:b/>
          <w:bCs/>
          <w:smallCaps/>
          <w:sz w:val="24"/>
          <w:szCs w:val="24"/>
        </w:rPr>
        <w:t>εντυπο</w:t>
      </w:r>
      <w:proofErr w:type="spellEnd"/>
      <w:r w:rsidRPr="00115D47">
        <w:rPr>
          <w:rFonts w:ascii="Times New Roman" w:hAnsi="Times New Roman" w:cs="Times New Roman"/>
          <w:b/>
          <w:bCs/>
          <w:smallCaps/>
          <w:sz w:val="24"/>
          <w:szCs w:val="24"/>
        </w:rPr>
        <w:t xml:space="preserve"> </w:t>
      </w:r>
      <w:proofErr w:type="spellStart"/>
      <w:r w:rsidRPr="00115D47">
        <w:rPr>
          <w:rFonts w:ascii="Times New Roman" w:hAnsi="Times New Roman" w:cs="Times New Roman"/>
          <w:b/>
          <w:bCs/>
          <w:smallCaps/>
          <w:sz w:val="24"/>
          <w:szCs w:val="24"/>
        </w:rPr>
        <w:t>ασεπ</w:t>
      </w:r>
      <w:proofErr w:type="spellEnd"/>
      <w:r>
        <w:rPr>
          <w:rFonts w:ascii="Times New Roman" w:hAnsi="Times New Roman" w:cs="Times New Roman"/>
          <w:b/>
          <w:bCs/>
          <w:smallCaps/>
          <w:sz w:val="24"/>
          <w:szCs w:val="24"/>
        </w:rPr>
        <w:t xml:space="preserve"> </w:t>
      </w:r>
      <w:proofErr w:type="spellStart"/>
      <w:r w:rsidRPr="00115D47">
        <w:rPr>
          <w:rFonts w:ascii="Times New Roman" w:hAnsi="Times New Roman" w:cs="Times New Roman"/>
          <w:b/>
          <w:sz w:val="24"/>
          <w:szCs w:val="24"/>
        </w:rPr>
        <w:t>ΣΟΧ</w:t>
      </w:r>
      <w:proofErr w:type="spellEnd"/>
      <w:r w:rsidRPr="00115D47">
        <w:rPr>
          <w:rFonts w:ascii="Times New Roman" w:hAnsi="Times New Roman" w:cs="Times New Roman"/>
          <w:b/>
          <w:sz w:val="24"/>
          <w:szCs w:val="24"/>
        </w:rPr>
        <w:t xml:space="preserve"> 2</w:t>
      </w:r>
      <w:r w:rsidRPr="00115D47">
        <w:rPr>
          <w:rFonts w:ascii="Times New Roman" w:hAnsi="Times New Roman" w:cs="Times New Roman"/>
          <w:b/>
          <w:sz w:val="24"/>
          <w:szCs w:val="24"/>
          <w:vertAlign w:val="superscript"/>
        </w:rPr>
        <w:t xml:space="preserve">ΔΕ/ΥΕ </w:t>
      </w:r>
      <w:r w:rsidRPr="00115D47">
        <w:rPr>
          <w:rFonts w:ascii="Times New Roman" w:hAnsi="Times New Roman" w:cs="Times New Roman"/>
          <w:sz w:val="24"/>
          <w:szCs w:val="24"/>
        </w:rPr>
        <w:t>και να την υποβάλουν, μαζί με τα απαιτούμενα από την παρούσα Ανακοίνωση δικαιολογητικά,</w:t>
      </w:r>
      <w:r>
        <w:rPr>
          <w:rFonts w:ascii="Times New Roman" w:hAnsi="Times New Roman" w:cs="Times New Roman"/>
          <w:sz w:val="24"/>
          <w:szCs w:val="24"/>
        </w:rPr>
        <w:t xml:space="preserve"> </w:t>
      </w:r>
      <w:r w:rsidRPr="001A6F69">
        <w:rPr>
          <w:rFonts w:ascii="Times New Roman" w:hAnsi="Times New Roman" w:cs="Times New Roman"/>
          <w:b/>
          <w:sz w:val="24"/>
          <w:szCs w:val="24"/>
        </w:rPr>
        <w:t>είτε αυτοπροσώπως, είτε</w:t>
      </w:r>
      <w:r>
        <w:rPr>
          <w:rFonts w:ascii="Times New Roman" w:hAnsi="Times New Roman" w:cs="Times New Roman"/>
          <w:sz w:val="24"/>
          <w:szCs w:val="24"/>
        </w:rPr>
        <w:t xml:space="preserve"> με άλλο εξουσιοδοτημένο από αυτούς πρόσωπο, εφόσον η εξουσιοδότηση φέρει την υπογραφή τους θεωρημένη από δημόσια αρχή </w:t>
      </w:r>
      <w:r w:rsidRPr="001A6F69">
        <w:rPr>
          <w:rFonts w:ascii="Times New Roman" w:hAnsi="Times New Roman" w:cs="Times New Roman"/>
          <w:b/>
          <w:sz w:val="24"/>
          <w:szCs w:val="24"/>
        </w:rPr>
        <w:t>είτε</w:t>
      </w:r>
      <w:r w:rsidRPr="00115D47">
        <w:rPr>
          <w:rFonts w:ascii="Times New Roman" w:hAnsi="Times New Roman" w:cs="Times New Roman"/>
          <w:sz w:val="24"/>
          <w:szCs w:val="24"/>
        </w:rPr>
        <w:t xml:space="preserve"> </w:t>
      </w:r>
      <w:bookmarkStart w:id="3" w:name="_Hlk76114348"/>
      <w:r w:rsidRPr="001A6F69">
        <w:rPr>
          <w:rFonts w:ascii="Times New Roman" w:hAnsi="Times New Roman" w:cs="Times New Roman"/>
          <w:b/>
          <w:sz w:val="24"/>
          <w:szCs w:val="24"/>
        </w:rPr>
        <w:t>ταχυδρομικά με συστημένη επιστολή</w:t>
      </w:r>
      <w:r>
        <w:rPr>
          <w:rFonts w:ascii="Times New Roman" w:hAnsi="Times New Roman" w:cs="Times New Roman"/>
          <w:b/>
          <w:sz w:val="24"/>
          <w:szCs w:val="24"/>
        </w:rPr>
        <w:t>,</w:t>
      </w:r>
      <w:r w:rsidRPr="00115D47">
        <w:rPr>
          <w:rFonts w:ascii="Times New Roman" w:hAnsi="Times New Roman" w:cs="Times New Roman"/>
          <w:sz w:val="24"/>
          <w:szCs w:val="24"/>
        </w:rPr>
        <w:t xml:space="preserve"> στα γραφεία της υπηρεσίας μας στην ακόλουθη διεύθυνση: </w:t>
      </w:r>
      <w:proofErr w:type="spellStart"/>
      <w:r w:rsidRPr="00443186">
        <w:rPr>
          <w:rFonts w:ascii="Times New Roman" w:hAnsi="Times New Roman" w:cs="Times New Roman"/>
          <w:b/>
          <w:sz w:val="24"/>
          <w:szCs w:val="24"/>
        </w:rPr>
        <w:t>ΔΕΤΕΚ</w:t>
      </w:r>
      <w:proofErr w:type="spellEnd"/>
      <w:r w:rsidRPr="00443186">
        <w:rPr>
          <w:rFonts w:ascii="Times New Roman" w:hAnsi="Times New Roman" w:cs="Times New Roman"/>
          <w:b/>
          <w:sz w:val="24"/>
          <w:szCs w:val="24"/>
        </w:rPr>
        <w:t xml:space="preserve"> Καλαμαριάς</w:t>
      </w:r>
      <w:r>
        <w:rPr>
          <w:rFonts w:ascii="Times New Roman" w:hAnsi="Times New Roman" w:cs="Times New Roman"/>
          <w:b/>
          <w:sz w:val="24"/>
          <w:szCs w:val="24"/>
        </w:rPr>
        <w:t>,</w:t>
      </w:r>
      <w:r w:rsidRPr="00443186">
        <w:rPr>
          <w:rFonts w:ascii="Times New Roman" w:hAnsi="Times New Roman" w:cs="Times New Roman"/>
          <w:b/>
          <w:sz w:val="24"/>
          <w:szCs w:val="24"/>
        </w:rPr>
        <w:t xml:space="preserve"> </w:t>
      </w:r>
      <w:r w:rsidRPr="00115D47">
        <w:rPr>
          <w:rFonts w:ascii="Times New Roman" w:hAnsi="Times New Roman" w:cs="Times New Roman"/>
          <w:b/>
          <w:sz w:val="24"/>
          <w:szCs w:val="24"/>
        </w:rPr>
        <w:t xml:space="preserve">Πλαζ </w:t>
      </w:r>
      <w:proofErr w:type="spellStart"/>
      <w:r w:rsidRPr="00115D47">
        <w:rPr>
          <w:rFonts w:ascii="Times New Roman" w:hAnsi="Times New Roman" w:cs="Times New Roman"/>
          <w:b/>
          <w:sz w:val="24"/>
          <w:szCs w:val="24"/>
        </w:rPr>
        <w:t>Αρετσούς</w:t>
      </w:r>
      <w:proofErr w:type="spellEnd"/>
      <w:r w:rsidRPr="00115D47">
        <w:rPr>
          <w:rFonts w:ascii="Times New Roman" w:hAnsi="Times New Roman" w:cs="Times New Roman"/>
          <w:b/>
          <w:sz w:val="24"/>
          <w:szCs w:val="24"/>
        </w:rPr>
        <w:t xml:space="preserve">, Τ.Θ. 20109, </w:t>
      </w:r>
      <w:proofErr w:type="spellStart"/>
      <w:r w:rsidRPr="00115D47">
        <w:rPr>
          <w:rFonts w:ascii="Times New Roman" w:hAnsi="Times New Roman" w:cs="Times New Roman"/>
          <w:b/>
          <w:sz w:val="24"/>
          <w:szCs w:val="24"/>
        </w:rPr>
        <w:t>Τ.Κ</w:t>
      </w:r>
      <w:proofErr w:type="spellEnd"/>
      <w:r w:rsidRPr="00115D47">
        <w:rPr>
          <w:rFonts w:ascii="Times New Roman" w:hAnsi="Times New Roman" w:cs="Times New Roman"/>
          <w:b/>
          <w:sz w:val="24"/>
          <w:szCs w:val="24"/>
        </w:rPr>
        <w:t xml:space="preserve">. 55110 – Καλαμαριά, υπόψη κ. Αναστασίας </w:t>
      </w:r>
      <w:proofErr w:type="spellStart"/>
      <w:r w:rsidRPr="00115D47">
        <w:rPr>
          <w:rFonts w:ascii="Times New Roman" w:hAnsi="Times New Roman" w:cs="Times New Roman"/>
          <w:b/>
          <w:sz w:val="24"/>
          <w:szCs w:val="24"/>
        </w:rPr>
        <w:t>Γιαννακάκη</w:t>
      </w:r>
      <w:proofErr w:type="spellEnd"/>
      <w:r w:rsidRPr="00115D47">
        <w:rPr>
          <w:rFonts w:ascii="Times New Roman" w:hAnsi="Times New Roman" w:cs="Times New Roman"/>
          <w:b/>
          <w:sz w:val="24"/>
          <w:szCs w:val="24"/>
        </w:rPr>
        <w:t xml:space="preserve"> (</w:t>
      </w:r>
      <w:proofErr w:type="spellStart"/>
      <w:r w:rsidRPr="00115D47">
        <w:rPr>
          <w:rFonts w:ascii="Times New Roman" w:hAnsi="Times New Roman" w:cs="Times New Roman"/>
          <w:b/>
          <w:sz w:val="24"/>
          <w:szCs w:val="24"/>
        </w:rPr>
        <w:t>τηλ</w:t>
      </w:r>
      <w:proofErr w:type="spellEnd"/>
      <w:r w:rsidRPr="00115D47">
        <w:rPr>
          <w:rFonts w:ascii="Times New Roman" w:hAnsi="Times New Roman" w:cs="Times New Roman"/>
          <w:b/>
          <w:sz w:val="24"/>
          <w:szCs w:val="24"/>
        </w:rPr>
        <w:t>. επικοινωνίας: 2310454453)</w:t>
      </w:r>
      <w:bookmarkEnd w:id="3"/>
      <w:r w:rsidRPr="00115D47">
        <w:rPr>
          <w:rFonts w:ascii="Times New Roman" w:hAnsi="Times New Roman" w:cs="Times New Roman"/>
          <w:b/>
          <w:sz w:val="24"/>
          <w:szCs w:val="24"/>
        </w:rPr>
        <w:t>.</w:t>
      </w:r>
    </w:p>
    <w:p w14:paraId="57AE72A0" w14:textId="42167707" w:rsidR="005945E4" w:rsidRPr="00D53E37" w:rsidRDefault="005945E4" w:rsidP="005945E4">
      <w:pPr>
        <w:spacing w:after="0" w:line="360" w:lineRule="auto"/>
        <w:jc w:val="both"/>
        <w:rPr>
          <w:rFonts w:ascii="Times New Roman" w:hAnsi="Times New Roman" w:cs="Times New Roman"/>
          <w:sz w:val="24"/>
          <w:szCs w:val="24"/>
        </w:rPr>
      </w:pPr>
      <w:r w:rsidRPr="00115D47">
        <w:rPr>
          <w:rFonts w:ascii="Times New Roman" w:hAnsi="Times New Roman" w:cs="Times New Roman"/>
          <w:b/>
          <w:sz w:val="24"/>
          <w:szCs w:val="24"/>
        </w:rPr>
        <w:t xml:space="preserve"> </w:t>
      </w:r>
      <w:r>
        <w:rPr>
          <w:rFonts w:ascii="Times New Roman" w:hAnsi="Times New Roman" w:cs="Times New Roman"/>
          <w:b/>
          <w:sz w:val="24"/>
          <w:szCs w:val="24"/>
        </w:rPr>
        <w:t>Σ</w:t>
      </w:r>
      <w:r w:rsidRPr="00D53E37">
        <w:rPr>
          <w:rFonts w:ascii="Times New Roman" w:hAnsi="Times New Roman" w:cs="Times New Roman"/>
          <w:sz w:val="24"/>
          <w:szCs w:val="24"/>
        </w:rPr>
        <w:t>την περίπτωση απ</w:t>
      </w:r>
      <w:r>
        <w:rPr>
          <w:rFonts w:ascii="Times New Roman" w:hAnsi="Times New Roman" w:cs="Times New Roman"/>
          <w:sz w:val="24"/>
          <w:szCs w:val="24"/>
        </w:rPr>
        <w:t>οστολής των αιτήσεων ταχυδρομικώς</w:t>
      </w:r>
      <w:r w:rsidRPr="00D53E37">
        <w:rPr>
          <w:rFonts w:ascii="Times New Roman" w:hAnsi="Times New Roman" w:cs="Times New Roman"/>
          <w:sz w:val="24"/>
          <w:szCs w:val="24"/>
        </w:rPr>
        <w:t xml:space="preserve"> </w:t>
      </w:r>
      <w:r w:rsidRPr="00D53E37">
        <w:rPr>
          <w:rFonts w:ascii="Times New Roman" w:hAnsi="Times New Roman" w:cs="Times New Roman"/>
          <w:b/>
          <w:sz w:val="24"/>
          <w:szCs w:val="24"/>
        </w:rPr>
        <w:t>το εμπρόθεσμο</w:t>
      </w:r>
      <w:r w:rsidRPr="00D53E37">
        <w:rPr>
          <w:rFonts w:ascii="Times New Roman" w:hAnsi="Times New Roman" w:cs="Times New Roman"/>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5A7046A8" w14:textId="77777777" w:rsidR="005945E4" w:rsidRPr="00115D47" w:rsidRDefault="005945E4" w:rsidP="005945E4">
      <w:pPr>
        <w:spacing w:before="120" w:line="360" w:lineRule="auto"/>
        <w:jc w:val="both"/>
        <w:rPr>
          <w:rFonts w:ascii="Times New Roman" w:hAnsi="Times New Roman" w:cs="Times New Roman"/>
          <w:b/>
          <w:bCs/>
          <w:sz w:val="24"/>
          <w:szCs w:val="24"/>
        </w:rPr>
      </w:pPr>
      <w:r w:rsidRPr="00115D47">
        <w:rPr>
          <w:rFonts w:ascii="Times New Roman" w:hAnsi="Times New Roman" w:cs="Times New Roman"/>
          <w:b/>
          <w:bCs/>
          <w:sz w:val="24"/>
          <w:szCs w:val="24"/>
          <w:u w:val="single"/>
        </w:rPr>
        <w:t>Επισημαίνεται</w:t>
      </w:r>
      <w:r w:rsidRPr="00115D47">
        <w:rPr>
          <w:rFonts w:ascii="Times New Roman" w:hAnsi="Times New Roman" w:cs="Times New Roman"/>
          <w:b/>
          <w:bCs/>
          <w:sz w:val="24"/>
          <w:szCs w:val="24"/>
        </w:rPr>
        <w:t xml:space="preserve"> ότι σύμφωνα με το νέο Ευρωπαϊκό Γενικό Κανονισμό Προστασίας Δεδομένων (ΕΕ) 2016/679 γνωστό ως </w:t>
      </w:r>
      <w:r w:rsidRPr="00115D47">
        <w:rPr>
          <w:rFonts w:ascii="Times New Roman" w:hAnsi="Times New Roman" w:cs="Times New Roman"/>
          <w:b/>
          <w:bCs/>
          <w:sz w:val="24"/>
          <w:szCs w:val="24"/>
          <w:lang w:val="en-US"/>
        </w:rPr>
        <w:t>GDPR</w:t>
      </w:r>
      <w:r w:rsidRPr="00115D47">
        <w:rPr>
          <w:rFonts w:ascii="Times New Roman" w:hAnsi="Times New Roman" w:cs="Times New Roman"/>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115D47">
        <w:rPr>
          <w:rFonts w:ascii="Times New Roman" w:hAnsi="Times New Roman" w:cs="Times New Roman"/>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115D47">
        <w:rPr>
          <w:rFonts w:ascii="Times New Roman" w:hAnsi="Times New Roman" w:cs="Times New Roman"/>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20536F67" w14:textId="77777777" w:rsidR="005945E4" w:rsidRPr="00115D47" w:rsidRDefault="005945E4" w:rsidP="005945E4">
      <w:pPr>
        <w:spacing w:before="120" w:line="360" w:lineRule="auto"/>
        <w:jc w:val="both"/>
        <w:rPr>
          <w:rFonts w:ascii="Times New Roman" w:hAnsi="Times New Roman" w:cs="Times New Roman"/>
          <w:bCs/>
          <w:sz w:val="24"/>
          <w:szCs w:val="24"/>
        </w:rPr>
      </w:pPr>
      <w:r w:rsidRPr="00115D47">
        <w:rPr>
          <w:rFonts w:ascii="Times New Roman" w:hAnsi="Times New Roman" w:cs="Times New Roman"/>
          <w:b/>
          <w:bCs/>
          <w:sz w:val="24"/>
          <w:szCs w:val="24"/>
        </w:rPr>
        <w:t>Η αίτηση συμμετοχής επέχει θέση υπεύθυνης δήλωσης κ</w:t>
      </w:r>
      <w:r>
        <w:rPr>
          <w:rFonts w:ascii="Times New Roman" w:hAnsi="Times New Roman" w:cs="Times New Roman"/>
          <w:b/>
          <w:bCs/>
          <w:sz w:val="24"/>
          <w:szCs w:val="24"/>
        </w:rPr>
        <w:t>αι η ευθύνη της ορθής συμπλήρωσή</w:t>
      </w:r>
      <w:r w:rsidRPr="00115D47">
        <w:rPr>
          <w:rFonts w:ascii="Times New Roman" w:hAnsi="Times New Roman" w:cs="Times New Roman"/>
          <w:b/>
          <w:bCs/>
          <w:sz w:val="24"/>
          <w:szCs w:val="24"/>
        </w:rPr>
        <w:t>ς της είναι αποκλειστικά του υποψηφίου</w:t>
      </w:r>
      <w:r w:rsidRPr="00115D47">
        <w:rPr>
          <w:rFonts w:ascii="Times New Roman" w:hAnsi="Times New Roman" w:cs="Times New Roman"/>
          <w:bCs/>
          <w:sz w:val="24"/>
          <w:szCs w:val="24"/>
        </w:rPr>
        <w:t>.</w:t>
      </w:r>
    </w:p>
    <w:p w14:paraId="3BE58A20" w14:textId="637565EA" w:rsidR="005945E4" w:rsidRPr="00115D47" w:rsidRDefault="005945E4" w:rsidP="005945E4">
      <w:pPr>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b/>
          <w:sz w:val="24"/>
          <w:szCs w:val="24"/>
          <w:lang w:eastAsia="el-GR"/>
        </w:rPr>
        <w:t xml:space="preserve">Η προθεσμία υποβολής των αιτήσεων δεν μπορεί να είναι μικρότερη των δέκα (10) ημερών </w:t>
      </w:r>
      <w:r w:rsidRPr="00115D47">
        <w:rPr>
          <w:rFonts w:ascii="Times New Roman" w:eastAsia="Times New Roman" w:hAnsi="Times New Roman" w:cs="Times New Roman"/>
          <w:bCs/>
          <w:sz w:val="24"/>
          <w:szCs w:val="24"/>
          <w:lang w:eastAsia="el-GR"/>
        </w:rPr>
        <w:t>(</w:t>
      </w:r>
      <w:proofErr w:type="spellStart"/>
      <w:r w:rsidRPr="00115D47">
        <w:rPr>
          <w:rFonts w:ascii="Times New Roman" w:eastAsia="Times New Roman" w:hAnsi="Times New Roman" w:cs="Times New Roman"/>
          <w:bCs/>
          <w:sz w:val="24"/>
          <w:szCs w:val="24"/>
          <w:lang w:eastAsia="el-GR"/>
        </w:rPr>
        <w:t>υπολογιζομένων</w:t>
      </w:r>
      <w:proofErr w:type="spellEnd"/>
      <w:r w:rsidRPr="00115D47">
        <w:rPr>
          <w:rFonts w:ascii="Times New Roman" w:eastAsia="Times New Roman" w:hAnsi="Times New Roman" w:cs="Times New Roman"/>
          <w:bCs/>
          <w:sz w:val="24"/>
          <w:szCs w:val="24"/>
          <w:lang w:eastAsia="el-GR"/>
        </w:rPr>
        <w:t xml:space="preserve"> ημερολογιακά)</w:t>
      </w:r>
      <w:r>
        <w:rPr>
          <w:rFonts w:ascii="Times New Roman" w:eastAsia="Times New Roman" w:hAnsi="Times New Roman" w:cs="Times New Roman"/>
          <w:bCs/>
          <w:sz w:val="24"/>
          <w:szCs w:val="24"/>
          <w:lang w:eastAsia="el-GR"/>
        </w:rPr>
        <w:t xml:space="preserve"> </w:t>
      </w:r>
      <w:r w:rsidRPr="00115D47">
        <w:rPr>
          <w:rFonts w:ascii="Times New Roman" w:eastAsia="Times New Roman" w:hAnsi="Times New Roman" w:cs="Times New Roman"/>
          <w:bCs/>
          <w:sz w:val="24"/>
          <w:szCs w:val="24"/>
          <w:lang w:eastAsia="el-GR"/>
        </w:rPr>
        <w:t>και</w:t>
      </w:r>
      <w:r w:rsidRPr="00115D47">
        <w:rPr>
          <w:rFonts w:ascii="Times New Roman" w:eastAsia="Times New Roman" w:hAnsi="Times New Roman" w:cs="Times New Roman"/>
          <w:sz w:val="24"/>
          <w:szCs w:val="24"/>
          <w:lang w:eastAsia="el-GR"/>
        </w:rPr>
        <w:t xml:space="preserve"> αρχίζει από την επόμενη ημέρα της τελευταίας δημοσίευσης της </w:t>
      </w:r>
      <w:r w:rsidRPr="00115D47">
        <w:rPr>
          <w:rFonts w:ascii="Times New Roman" w:eastAsia="Times New Roman" w:hAnsi="Times New Roman" w:cs="Times New Roman"/>
          <w:sz w:val="24"/>
          <w:szCs w:val="24"/>
          <w:lang w:eastAsia="el-GR"/>
        </w:rPr>
        <w:lastRenderedPageBreak/>
        <w:t xml:space="preserve">παρούσας σε τοπικές εφημερίδες ή της ανάρτησής στο δικτυακό </w:t>
      </w:r>
      <w:r w:rsidR="00FB48FF" w:rsidRPr="00115D47">
        <w:rPr>
          <w:rFonts w:ascii="Times New Roman" w:eastAsia="Times New Roman" w:hAnsi="Times New Roman" w:cs="Times New Roman"/>
          <w:sz w:val="24"/>
          <w:szCs w:val="24"/>
          <w:lang w:eastAsia="el-GR"/>
        </w:rPr>
        <w:t>τόπο</w:t>
      </w:r>
      <w:r w:rsidR="00FB31B5">
        <w:rPr>
          <w:rFonts w:ascii="Times New Roman" w:eastAsia="Times New Roman" w:hAnsi="Times New Roman" w:cs="Times New Roman"/>
          <w:sz w:val="24"/>
          <w:szCs w:val="24"/>
          <w:lang w:eastAsia="el-GR"/>
        </w:rPr>
        <w:t xml:space="preserve"> </w:t>
      </w:r>
      <w:r w:rsidR="00FB31B5" w:rsidRPr="00FB48FF">
        <w:rPr>
          <w:rFonts w:ascii="Times New Roman" w:eastAsia="Times New Roman" w:hAnsi="Times New Roman" w:cs="Times New Roman"/>
          <w:sz w:val="24"/>
          <w:szCs w:val="24"/>
          <w:lang w:eastAsia="el-GR"/>
        </w:rPr>
        <w:t>(</w:t>
      </w:r>
      <w:hyperlink r:id="rId12" w:history="1">
        <w:r w:rsidR="00FB31B5" w:rsidRPr="00FB48FF">
          <w:rPr>
            <w:rStyle w:val="-"/>
            <w:rFonts w:ascii="Times New Roman" w:eastAsia="Times New Roman" w:hAnsi="Times New Roman" w:cs="Times New Roman"/>
            <w:color w:val="auto"/>
            <w:sz w:val="24"/>
            <w:szCs w:val="24"/>
            <w:lang w:val="en-US" w:eastAsia="el-GR"/>
          </w:rPr>
          <w:t>www</w:t>
        </w:r>
        <w:r w:rsidR="00FB31B5" w:rsidRPr="00FB48FF">
          <w:rPr>
            <w:rStyle w:val="-"/>
            <w:rFonts w:ascii="Times New Roman" w:eastAsia="Times New Roman" w:hAnsi="Times New Roman" w:cs="Times New Roman"/>
            <w:color w:val="auto"/>
            <w:sz w:val="24"/>
            <w:szCs w:val="24"/>
            <w:lang w:eastAsia="el-GR"/>
          </w:rPr>
          <w:t>.</w:t>
        </w:r>
        <w:r w:rsidR="00FB31B5" w:rsidRPr="00FB48FF">
          <w:rPr>
            <w:rStyle w:val="-"/>
            <w:rFonts w:ascii="Times New Roman" w:eastAsia="Times New Roman" w:hAnsi="Times New Roman" w:cs="Times New Roman"/>
            <w:color w:val="auto"/>
            <w:sz w:val="24"/>
            <w:szCs w:val="24"/>
            <w:lang w:val="en-US" w:eastAsia="el-GR"/>
          </w:rPr>
          <w:t>detek</w:t>
        </w:r>
        <w:r w:rsidR="00FB31B5" w:rsidRPr="00FB48FF">
          <w:rPr>
            <w:rStyle w:val="-"/>
            <w:rFonts w:ascii="Times New Roman" w:eastAsia="Times New Roman" w:hAnsi="Times New Roman" w:cs="Times New Roman"/>
            <w:color w:val="auto"/>
            <w:sz w:val="24"/>
            <w:szCs w:val="24"/>
            <w:lang w:eastAsia="el-GR"/>
          </w:rPr>
          <w:t>.</w:t>
        </w:r>
        <w:r w:rsidR="00FB31B5" w:rsidRPr="00FB48FF">
          <w:rPr>
            <w:rStyle w:val="-"/>
            <w:rFonts w:ascii="Times New Roman" w:eastAsia="Times New Roman" w:hAnsi="Times New Roman" w:cs="Times New Roman"/>
            <w:color w:val="auto"/>
            <w:sz w:val="24"/>
            <w:szCs w:val="24"/>
            <w:lang w:val="en-US" w:eastAsia="el-GR"/>
          </w:rPr>
          <w:t>gr</w:t>
        </w:r>
      </w:hyperlink>
      <w:r w:rsidR="00FB31B5" w:rsidRPr="00FB48FF">
        <w:rPr>
          <w:rFonts w:ascii="Times New Roman" w:eastAsia="Times New Roman" w:hAnsi="Times New Roman" w:cs="Times New Roman"/>
          <w:sz w:val="24"/>
          <w:szCs w:val="24"/>
          <w:lang w:eastAsia="el-GR"/>
        </w:rPr>
        <w:t>)</w:t>
      </w:r>
      <w:r w:rsidR="00FB31B5">
        <w:rPr>
          <w:rFonts w:ascii="Times New Roman" w:eastAsia="Times New Roman" w:hAnsi="Times New Roman" w:cs="Times New Roman"/>
          <w:sz w:val="24"/>
          <w:szCs w:val="24"/>
          <w:lang w:eastAsia="el-GR"/>
        </w:rPr>
        <w:t xml:space="preserve">, στο χώρο ανακοινώσεων </w:t>
      </w:r>
      <w:r w:rsidR="00FB48FF" w:rsidRPr="00FB48FF">
        <w:rPr>
          <w:rFonts w:ascii="Times New Roman" w:hAnsi="Times New Roman" w:cs="Times New Roman"/>
          <w:sz w:val="24"/>
          <w:szCs w:val="24"/>
        </w:rPr>
        <w:t>της Δημοτικής Εμπορικής Τουριστικής Επιχείρησης Καλαμαριάς ΑΕ ΟΤΑ</w:t>
      </w:r>
      <w:r w:rsidRPr="00115D47">
        <w:rPr>
          <w:rFonts w:ascii="Times New Roman" w:eastAsia="Times New Roman" w:hAnsi="Times New Roman" w:cs="Times New Roman"/>
          <w:sz w:val="24"/>
          <w:szCs w:val="24"/>
          <w:lang w:eastAsia="el-GR"/>
        </w:rPr>
        <w:t xml:space="preserve">, καθώς και στο χώρο ανακοινώσεων του δημοτικού καταστήματος του Δήμου Καλαμαριάς,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6FF0C0F1" w14:textId="77777777" w:rsidR="005945E4" w:rsidRPr="00115D47" w:rsidRDefault="005945E4" w:rsidP="005945E4">
      <w:pPr>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Οι υποψήφιοι </w:t>
      </w:r>
      <w:r w:rsidRPr="00115D47">
        <w:rPr>
          <w:rFonts w:ascii="Times New Roman" w:eastAsia="Times New Roman" w:hAnsi="Times New Roman" w:cs="Times New Roman"/>
          <w:b/>
          <w:bCs/>
          <w:sz w:val="24"/>
          <w:szCs w:val="24"/>
          <w:lang w:eastAsia="el-GR"/>
        </w:rPr>
        <w:t>μπορούν να αναζητήσουν τα έντυπα</w:t>
      </w:r>
      <w:r w:rsidRPr="00115D47">
        <w:rPr>
          <w:rFonts w:ascii="Times New Roman" w:eastAsia="Times New Roman" w:hAnsi="Times New Roman" w:cs="Times New Roman"/>
          <w:sz w:val="24"/>
          <w:szCs w:val="24"/>
          <w:lang w:eastAsia="el-GR"/>
        </w:rPr>
        <w:t xml:space="preserve"> των αιτήσεων: </w:t>
      </w:r>
      <w:r w:rsidRPr="00115D47">
        <w:rPr>
          <w:rFonts w:ascii="Times New Roman" w:eastAsia="Times New Roman" w:hAnsi="Times New Roman" w:cs="Times New Roman"/>
          <w:b/>
          <w:bCs/>
          <w:sz w:val="24"/>
          <w:szCs w:val="24"/>
          <w:lang w:eastAsia="el-GR"/>
        </w:rPr>
        <w:t>α)</w:t>
      </w:r>
      <w:r w:rsidRPr="00115D47">
        <w:rPr>
          <w:rFonts w:ascii="Times New Roman" w:hAnsi="Times New Roman" w:cs="Times New Roman"/>
          <w:sz w:val="24"/>
          <w:szCs w:val="24"/>
        </w:rPr>
        <w:t xml:space="preserve"> Στην υπηρεσία μας στην ανωτέρω διεύθυνση</w:t>
      </w:r>
      <w:r w:rsidRPr="00115D47">
        <w:rPr>
          <w:rFonts w:ascii="Times New Roman" w:eastAsia="Times New Roman" w:hAnsi="Times New Roman" w:cs="Times New Roman"/>
          <w:sz w:val="24"/>
          <w:szCs w:val="24"/>
          <w:lang w:eastAsia="el-GR"/>
        </w:rPr>
        <w:t xml:space="preserve"> ή στο δικτυακό τόπο</w:t>
      </w:r>
      <w:r>
        <w:rPr>
          <w:rFonts w:ascii="Times New Roman" w:eastAsia="Times New Roman" w:hAnsi="Times New Roman" w:cs="Times New Roman"/>
          <w:sz w:val="24"/>
          <w:szCs w:val="24"/>
          <w:lang w:eastAsia="el-GR"/>
        </w:rPr>
        <w:t xml:space="preserve"> της υπηρεσίας μας</w:t>
      </w:r>
      <w:r w:rsidRPr="00115D47">
        <w:rPr>
          <w:rFonts w:ascii="Times New Roman" w:eastAsia="Times New Roman" w:hAnsi="Times New Roman" w:cs="Times New Roman"/>
          <w:sz w:val="24"/>
          <w:szCs w:val="24"/>
          <w:lang w:eastAsia="el-GR"/>
        </w:rPr>
        <w:t xml:space="preserve"> (</w:t>
      </w:r>
      <w:hyperlink r:id="rId13" w:history="1">
        <w:r w:rsidRPr="00115D47">
          <w:rPr>
            <w:rStyle w:val="-"/>
            <w:rFonts w:ascii="Times New Roman" w:eastAsia="Times New Roman" w:hAnsi="Times New Roman" w:cs="Times New Roman"/>
            <w:color w:val="auto"/>
            <w:sz w:val="24"/>
            <w:szCs w:val="24"/>
            <w:lang w:val="en-US" w:eastAsia="el-GR"/>
          </w:rPr>
          <w:t>www</w:t>
        </w:r>
        <w:r w:rsidRPr="00115D47">
          <w:rPr>
            <w:rStyle w:val="-"/>
            <w:rFonts w:ascii="Times New Roman" w:eastAsia="Times New Roman" w:hAnsi="Times New Roman" w:cs="Times New Roman"/>
            <w:color w:val="auto"/>
            <w:sz w:val="24"/>
            <w:szCs w:val="24"/>
            <w:lang w:eastAsia="el-GR"/>
          </w:rPr>
          <w:t>.</w:t>
        </w:r>
        <w:r w:rsidRPr="00115D47">
          <w:rPr>
            <w:rStyle w:val="-"/>
            <w:rFonts w:ascii="Times New Roman" w:eastAsia="Times New Roman" w:hAnsi="Times New Roman" w:cs="Times New Roman"/>
            <w:color w:val="auto"/>
            <w:sz w:val="24"/>
            <w:szCs w:val="24"/>
            <w:lang w:val="en-US" w:eastAsia="el-GR"/>
          </w:rPr>
          <w:t>detek</w:t>
        </w:r>
        <w:r w:rsidRPr="00115D47">
          <w:rPr>
            <w:rStyle w:val="-"/>
            <w:rFonts w:ascii="Times New Roman" w:eastAsia="Times New Roman" w:hAnsi="Times New Roman" w:cs="Times New Roman"/>
            <w:color w:val="auto"/>
            <w:sz w:val="24"/>
            <w:szCs w:val="24"/>
            <w:lang w:eastAsia="el-GR"/>
          </w:rPr>
          <w:t>.</w:t>
        </w:r>
        <w:r w:rsidRPr="00115D47">
          <w:rPr>
            <w:rStyle w:val="-"/>
            <w:rFonts w:ascii="Times New Roman" w:eastAsia="Times New Roman" w:hAnsi="Times New Roman" w:cs="Times New Roman"/>
            <w:color w:val="auto"/>
            <w:sz w:val="24"/>
            <w:szCs w:val="24"/>
            <w:lang w:val="en-US" w:eastAsia="el-GR"/>
          </w:rPr>
          <w:t>gr</w:t>
        </w:r>
      </w:hyperlink>
      <w:r w:rsidRPr="00115D4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b/>
          <w:bCs/>
          <w:sz w:val="24"/>
          <w:szCs w:val="24"/>
          <w:lang w:eastAsia="el-GR"/>
        </w:rPr>
        <w:t>β)</w:t>
      </w:r>
      <w:r w:rsidRPr="00115D47">
        <w:rPr>
          <w:rFonts w:ascii="Times New Roman" w:eastAsia="Times New Roman" w:hAnsi="Times New Roman" w:cs="Times New Roman"/>
          <w:sz w:val="24"/>
          <w:szCs w:val="24"/>
          <w:lang w:eastAsia="el-GR"/>
        </w:rPr>
        <w:t xml:space="preserve"> στο δικτυακό τόπο του ΑΣΕΠ (</w:t>
      </w:r>
      <w:r w:rsidRPr="00115D47">
        <w:rPr>
          <w:rFonts w:ascii="Times New Roman" w:eastAsia="Times New Roman" w:hAnsi="Times New Roman" w:cs="Times New Roman"/>
          <w:sz w:val="24"/>
          <w:szCs w:val="24"/>
          <w:lang w:val="en-US" w:eastAsia="el-GR"/>
        </w:rPr>
        <w:t>www</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asep</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gr</w:t>
      </w:r>
      <w:r w:rsidRPr="00115D47">
        <w:rPr>
          <w:rFonts w:ascii="Times New Roman" w:eastAsia="Times New Roman" w:hAnsi="Times New Roman" w:cs="Times New Roman"/>
          <w:sz w:val="24"/>
          <w:szCs w:val="24"/>
          <w:lang w:eastAsia="el-GR"/>
        </w:rPr>
        <w:t xml:space="preserve">) και συγκεκριμένα ακολουθώντας από την κεντρική σελίδα τη διαδρομή: </w:t>
      </w:r>
      <w:r w:rsidRPr="00732184">
        <w:rPr>
          <w:rFonts w:ascii="Times New Roman" w:eastAsia="Times New Roman" w:hAnsi="Times New Roman" w:cs="Times New Roman"/>
          <w:b/>
          <w:sz w:val="24"/>
          <w:szCs w:val="24"/>
          <w:lang w:eastAsia="el-GR"/>
        </w:rPr>
        <w:t>Ενημερωτική Πύλη – Μετάβαση</w:t>
      </w:r>
      <w:r>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 xml:space="preserve">Πολίτες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Έντυπα – Διαδικασίες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Διαγωνισμών Φορέων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w:t>
      </w:r>
      <w:proofErr w:type="spellStart"/>
      <w:r w:rsidRPr="00115D47">
        <w:rPr>
          <w:rFonts w:ascii="Times New Roman" w:eastAsia="Times New Roman" w:hAnsi="Times New Roman" w:cs="Times New Roman"/>
          <w:b/>
          <w:bCs/>
          <w:sz w:val="24"/>
          <w:szCs w:val="24"/>
          <w:lang w:eastAsia="el-GR"/>
        </w:rPr>
        <w:t>Ορ</w:t>
      </w:r>
      <w:proofErr w:type="spellEnd"/>
      <w:r w:rsidRPr="00115D47">
        <w:rPr>
          <w:rFonts w:ascii="Times New Roman" w:eastAsia="Times New Roman" w:hAnsi="Times New Roman" w:cs="Times New Roman"/>
          <w:b/>
          <w:bCs/>
          <w:sz w:val="24"/>
          <w:szCs w:val="24"/>
          <w:lang w:eastAsia="el-GR"/>
        </w:rPr>
        <w:t xml:space="preserve">. Χρόνου </w:t>
      </w:r>
      <w:proofErr w:type="spellStart"/>
      <w:r w:rsidRPr="00115D47">
        <w:rPr>
          <w:rFonts w:ascii="Times New Roman" w:eastAsia="Times New Roman" w:hAnsi="Times New Roman" w:cs="Times New Roman"/>
          <w:b/>
          <w:bCs/>
          <w:sz w:val="24"/>
          <w:szCs w:val="24"/>
          <w:lang w:eastAsia="el-GR"/>
        </w:rPr>
        <w:t>ΣΟΧ</w:t>
      </w:r>
      <w:proofErr w:type="spellEnd"/>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γ)</w:t>
      </w:r>
      <w:r w:rsidRPr="00115D47">
        <w:rPr>
          <w:rFonts w:ascii="Times New Roman" w:eastAsia="Times New Roman" w:hAnsi="Times New Roman" w:cs="Times New Roman"/>
          <w:sz w:val="24"/>
          <w:szCs w:val="24"/>
          <w:lang w:eastAsia="el-GR"/>
        </w:rPr>
        <w:t xml:space="preserve"> στα κατά τόπους Κέντρα Εξυπηρέτησης Πολιτών (</w:t>
      </w:r>
      <w:proofErr w:type="spellStart"/>
      <w:r w:rsidRPr="00115D47">
        <w:rPr>
          <w:rFonts w:ascii="Times New Roman" w:eastAsia="Times New Roman" w:hAnsi="Times New Roman" w:cs="Times New Roman"/>
          <w:sz w:val="24"/>
          <w:szCs w:val="24"/>
          <w:lang w:eastAsia="el-GR"/>
        </w:rPr>
        <w:t>ΚΕΠ</w:t>
      </w:r>
      <w:proofErr w:type="spellEnd"/>
      <w:r w:rsidRPr="00115D47">
        <w:rPr>
          <w:rFonts w:ascii="Times New Roman" w:eastAsia="Times New Roman" w:hAnsi="Times New Roman" w:cs="Times New Roman"/>
          <w:sz w:val="24"/>
          <w:szCs w:val="24"/>
          <w:lang w:eastAsia="el-GR"/>
        </w:rPr>
        <w:t>) αλλά και στην ηλεκτρονική τους διεύθυνση (</w:t>
      </w:r>
      <w:r w:rsidRPr="00115D47">
        <w:rPr>
          <w:rFonts w:ascii="Times New Roman" w:eastAsia="Times New Roman" w:hAnsi="Times New Roman" w:cs="Times New Roman"/>
          <w:sz w:val="24"/>
          <w:szCs w:val="24"/>
          <w:lang w:val="en-US" w:eastAsia="el-GR"/>
        </w:rPr>
        <w:t>www</w:t>
      </w:r>
      <w:r w:rsidRPr="00115D47">
        <w:rPr>
          <w:rFonts w:ascii="Times New Roman" w:eastAsia="Times New Roman" w:hAnsi="Times New Roman" w:cs="Times New Roman"/>
          <w:sz w:val="24"/>
          <w:szCs w:val="24"/>
          <w:lang w:eastAsia="el-GR"/>
        </w:rPr>
        <w:t>.</w:t>
      </w:r>
      <w:proofErr w:type="spellStart"/>
      <w:r w:rsidRPr="00115D47">
        <w:rPr>
          <w:rFonts w:ascii="Times New Roman" w:eastAsia="Times New Roman" w:hAnsi="Times New Roman" w:cs="Times New Roman"/>
          <w:sz w:val="24"/>
          <w:szCs w:val="24"/>
          <w:lang w:val="en-US" w:eastAsia="el-GR"/>
        </w:rPr>
        <w:t>kep</w:t>
      </w:r>
      <w:proofErr w:type="spellEnd"/>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gov</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gr</w:t>
      </w:r>
      <w:r>
        <w:rPr>
          <w:rFonts w:ascii="Times New Roman" w:eastAsia="Times New Roman" w:hAnsi="Times New Roman" w:cs="Times New Roman"/>
          <w:sz w:val="24"/>
          <w:szCs w:val="24"/>
          <w:lang w:eastAsia="el-GR"/>
        </w:rPr>
        <w:t>), απ’</w:t>
      </w:r>
      <w:r w:rsidRPr="00115D47">
        <w:rPr>
          <w:rFonts w:ascii="Times New Roman" w:eastAsia="Times New Roman" w:hAnsi="Times New Roman" w:cs="Times New Roman"/>
          <w:sz w:val="24"/>
          <w:szCs w:val="24"/>
          <w:lang w:eastAsia="el-GR"/>
        </w:rPr>
        <w:t xml:space="preserve"> όπου μέσω της διαδρομής: </w:t>
      </w:r>
      <w:r w:rsidRPr="00115D47">
        <w:rPr>
          <w:rFonts w:ascii="Times New Roman" w:eastAsia="Times New Roman" w:hAnsi="Times New Roman" w:cs="Times New Roman"/>
          <w:b/>
          <w:bCs/>
          <w:sz w:val="24"/>
          <w:szCs w:val="24"/>
          <w:lang w:eastAsia="el-GR"/>
        </w:rPr>
        <w:t xml:space="preserve">Σύνδεσμοι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Ανεξάρτητες και άλλες αρχές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ΑΣΕΠ</w:t>
      </w:r>
      <w:r w:rsidRPr="00115D47">
        <w:rPr>
          <w:rFonts w:ascii="Times New Roman" w:eastAsia="Times New Roman" w:hAnsi="Times New Roman" w:cs="Times New Roman"/>
          <w:sz w:val="24"/>
          <w:szCs w:val="24"/>
          <w:lang w:eastAsia="el-GR"/>
        </w:rPr>
        <w:t xml:space="preserve"> θα οδηγηθούν στην κεντρική σελίδα του δικτυακού τόπου του ΑΣΕΠ και από εκεί θα έχουν πρόσβαση στα έντυπα μέσω της διαδρομής: </w:t>
      </w:r>
      <w:r w:rsidRPr="00732184">
        <w:rPr>
          <w:rFonts w:ascii="Times New Roman" w:eastAsia="Times New Roman" w:hAnsi="Times New Roman" w:cs="Times New Roman"/>
          <w:b/>
          <w:sz w:val="24"/>
          <w:szCs w:val="24"/>
          <w:lang w:eastAsia="el-GR"/>
        </w:rPr>
        <w:t>Ενημερωτική Πύλη – Μετάβαση</w:t>
      </w:r>
      <w:r>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 xml:space="preserve">Πολίτες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Έντυπα – Διαδικασίες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Διαγωνισμών Φορέων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w:t>
      </w:r>
      <w:proofErr w:type="spellStart"/>
      <w:r w:rsidRPr="00115D47">
        <w:rPr>
          <w:rFonts w:ascii="Times New Roman" w:eastAsia="Times New Roman" w:hAnsi="Times New Roman" w:cs="Times New Roman"/>
          <w:b/>
          <w:bCs/>
          <w:sz w:val="24"/>
          <w:szCs w:val="24"/>
          <w:lang w:eastAsia="el-GR"/>
        </w:rPr>
        <w:t>Ορ</w:t>
      </w:r>
      <w:proofErr w:type="spellEnd"/>
      <w:r w:rsidRPr="00115D47">
        <w:rPr>
          <w:rFonts w:ascii="Times New Roman" w:eastAsia="Times New Roman" w:hAnsi="Times New Roman" w:cs="Times New Roman"/>
          <w:b/>
          <w:bCs/>
          <w:sz w:val="24"/>
          <w:szCs w:val="24"/>
          <w:lang w:eastAsia="el-GR"/>
        </w:rPr>
        <w:t>. Χρόνου ΣΟΧ</w:t>
      </w:r>
      <w:r w:rsidRPr="00115D47">
        <w:rPr>
          <w:rFonts w:ascii="Times New Roman" w:eastAsia="Times New Roman" w:hAnsi="Times New Roman" w:cs="Times New Roman"/>
          <w:sz w:val="24"/>
          <w:szCs w:val="24"/>
          <w:lang w:eastAsia="el-GR"/>
        </w:rPr>
        <w:t>.</w:t>
      </w:r>
    </w:p>
    <w:p w14:paraId="0226DD28" w14:textId="77777777" w:rsidR="005945E4" w:rsidRPr="00115D47" w:rsidRDefault="005945E4" w:rsidP="005945E4">
      <w:pPr>
        <w:spacing w:after="0" w:line="360" w:lineRule="auto"/>
        <w:jc w:val="both"/>
        <w:rPr>
          <w:rFonts w:ascii="Times New Roman" w:eastAsia="Times New Roman" w:hAnsi="Times New Roman" w:cs="Times New Roman"/>
          <w:sz w:val="24"/>
          <w:szCs w:val="24"/>
          <w:lang w:eastAsia="el-GR"/>
        </w:rPr>
      </w:pPr>
    </w:p>
    <w:p w14:paraId="27FF07E5" w14:textId="77777777" w:rsidR="005945E4" w:rsidRPr="00115D47" w:rsidRDefault="005945E4" w:rsidP="005945E4">
      <w:pPr>
        <w:spacing w:line="360" w:lineRule="auto"/>
        <w:jc w:val="both"/>
        <w:rPr>
          <w:rFonts w:ascii="Times New Roman" w:hAnsi="Times New Roman" w:cs="Times New Roman"/>
          <w:sz w:val="24"/>
          <w:szCs w:val="24"/>
        </w:rPr>
      </w:pPr>
      <w:r w:rsidRPr="00115D47">
        <w:rPr>
          <w:rFonts w:ascii="Times New Roman" w:hAnsi="Times New Roman" w:cs="Times New Roman"/>
          <w:b/>
          <w:sz w:val="24"/>
          <w:szCs w:val="24"/>
          <w:u w:val="single"/>
        </w:rPr>
        <w:t>ΚΕΦΑΛΑΙΟ ΤΡΙΤΟ:  Κατάταξη υποψηφίων</w:t>
      </w:r>
    </w:p>
    <w:p w14:paraId="7DDEB727" w14:textId="77777777" w:rsidR="005945E4" w:rsidRDefault="005945E4" w:rsidP="005945E4">
      <w:pPr>
        <w:spacing w:after="0" w:line="360" w:lineRule="auto"/>
        <w:jc w:val="both"/>
        <w:rPr>
          <w:rFonts w:ascii="Times New Roman" w:hAnsi="Times New Roman" w:cs="Times New Roman"/>
          <w:sz w:val="24"/>
          <w:szCs w:val="24"/>
        </w:rPr>
      </w:pPr>
      <w:r w:rsidRPr="00C51B40">
        <w:rPr>
          <w:rFonts w:ascii="Times New Roman" w:hAnsi="Times New Roman"/>
          <w:sz w:val="24"/>
          <w:szCs w:val="24"/>
        </w:rPr>
        <w:t xml:space="preserve">Αφού η υπηρεσία μας επεξεργαστεί τις αιτήσεις των υποψηφίων, τους κατατάσσει σε πίνακες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C51B40">
        <w:rPr>
          <w:rFonts w:ascii="Times New Roman" w:hAnsi="Times New Roman"/>
          <w:b/>
          <w:sz w:val="24"/>
          <w:szCs w:val="24"/>
        </w:rPr>
        <w:t>κατάταξη</w:t>
      </w:r>
      <w:r w:rsidRPr="00C51B40">
        <w:rPr>
          <w:rFonts w:ascii="Times New Roman" w:hAnsi="Times New Roman"/>
          <w:sz w:val="24"/>
          <w:szCs w:val="24"/>
        </w:rPr>
        <w:t xml:space="preserve"> των υποψηφίων, βάσει της οποίας θα γίνει η </w:t>
      </w:r>
      <w:r w:rsidRPr="00C51B40">
        <w:rPr>
          <w:rFonts w:ascii="Times New Roman" w:hAnsi="Times New Roman"/>
          <w:b/>
          <w:sz w:val="24"/>
          <w:szCs w:val="24"/>
        </w:rPr>
        <w:t>τελική επιλογή</w:t>
      </w:r>
      <w:r w:rsidRPr="00C51B40">
        <w:rPr>
          <w:rFonts w:ascii="Times New Roman" w:hAnsi="Times New Roman"/>
          <w:sz w:val="24"/>
          <w:szCs w:val="24"/>
        </w:rPr>
        <w:t xml:space="preserve"> για την πρόσληψη με σύμβαση εργασίας ορισμένου χρόνου, πραγματοποιείται ως εξής: </w:t>
      </w:r>
    </w:p>
    <w:p w14:paraId="642557A4" w14:textId="77777777" w:rsidR="005945E4" w:rsidRPr="00115D47" w:rsidRDefault="005945E4" w:rsidP="005945E4">
      <w:pPr>
        <w:spacing w:before="12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1. </w:t>
      </w:r>
      <w:r w:rsidRPr="00115D47">
        <w:rPr>
          <w:rFonts w:ascii="Times New Roman" w:hAnsi="Times New Roman" w:cs="Times New Roman"/>
          <w:b/>
          <w:sz w:val="24"/>
          <w:szCs w:val="24"/>
        </w:rPr>
        <w:t>Προηγούνται</w:t>
      </w:r>
      <w:r w:rsidRPr="00115D47">
        <w:rPr>
          <w:rFonts w:ascii="Times New Roman" w:hAnsi="Times New Roman" w:cs="Times New Roman"/>
          <w:sz w:val="24"/>
          <w:szCs w:val="24"/>
        </w:rPr>
        <w:t xml:space="preserve"> στην κατάταξη οι υποψήφιοι που διαθέτουν τα </w:t>
      </w:r>
      <w:r w:rsidRPr="00115D47">
        <w:rPr>
          <w:rFonts w:ascii="Times New Roman" w:hAnsi="Times New Roman" w:cs="Times New Roman"/>
          <w:b/>
          <w:sz w:val="24"/>
          <w:szCs w:val="24"/>
        </w:rPr>
        <w:t>κύρια προσόντα</w:t>
      </w:r>
      <w:r w:rsidRPr="00115D47">
        <w:rPr>
          <w:rFonts w:ascii="Times New Roman" w:hAnsi="Times New Roman" w:cs="Times New Roman"/>
          <w:sz w:val="24"/>
          <w:szCs w:val="24"/>
        </w:rPr>
        <w:t xml:space="preserve"> της ειδικότητας και ακολουθούν οι έχοντες τα επικουρικά </w:t>
      </w:r>
      <w:r w:rsidRPr="00115D47">
        <w:rPr>
          <w:rFonts w:ascii="Times New Roman" w:hAnsi="Times New Roman" w:cs="Times New Roman"/>
          <w:i/>
          <w:sz w:val="24"/>
          <w:szCs w:val="24"/>
        </w:rPr>
        <w:t>(Α΄</w:t>
      </w:r>
      <w:r>
        <w:rPr>
          <w:rFonts w:ascii="Times New Roman" w:hAnsi="Times New Roman" w:cs="Times New Roman"/>
          <w:i/>
          <w:sz w:val="24"/>
          <w:szCs w:val="24"/>
        </w:rPr>
        <w:t>, Β΄</w:t>
      </w:r>
      <w:r w:rsidRPr="00115D47">
        <w:rPr>
          <w:rFonts w:ascii="Times New Roman" w:hAnsi="Times New Roman" w:cs="Times New Roman"/>
          <w:i/>
          <w:sz w:val="24"/>
          <w:szCs w:val="24"/>
        </w:rPr>
        <w:t xml:space="preserve"> επικουρίας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κ.ο.κ</w:t>
      </w:r>
      <w:proofErr w:type="spellEnd"/>
      <w:r w:rsidRPr="00115D47">
        <w:rPr>
          <w:rFonts w:ascii="Times New Roman" w:hAnsi="Times New Roman" w:cs="Times New Roman"/>
          <w:i/>
          <w:sz w:val="24"/>
          <w:szCs w:val="24"/>
        </w:rPr>
        <w:t>)</w:t>
      </w:r>
      <w:r w:rsidRPr="00115D47">
        <w:rPr>
          <w:rFonts w:ascii="Times New Roman" w:hAnsi="Times New Roman" w:cs="Times New Roman"/>
          <w:sz w:val="24"/>
          <w:szCs w:val="24"/>
        </w:rPr>
        <w:t xml:space="preserve">. </w:t>
      </w:r>
    </w:p>
    <w:p w14:paraId="07A00DD1" w14:textId="77777777" w:rsidR="005945E4" w:rsidRPr="00C51B40" w:rsidRDefault="005945E4" w:rsidP="005945E4">
      <w:pPr>
        <w:spacing w:before="60" w:after="0" w:line="360" w:lineRule="auto"/>
        <w:jc w:val="both"/>
        <w:rPr>
          <w:rFonts w:ascii="Times New Roman" w:hAnsi="Times New Roman"/>
          <w:sz w:val="24"/>
          <w:szCs w:val="24"/>
        </w:rPr>
      </w:pPr>
      <w:r w:rsidRPr="00115D47">
        <w:rPr>
          <w:rFonts w:ascii="Times New Roman" w:hAnsi="Times New Roman" w:cs="Times New Roman"/>
          <w:sz w:val="24"/>
          <w:szCs w:val="24"/>
        </w:rPr>
        <w:t xml:space="preserve">2. </w:t>
      </w:r>
      <w:r w:rsidRPr="00C51B40">
        <w:rPr>
          <w:rFonts w:ascii="Times New Roman" w:hAnsi="Times New Roman"/>
          <w:sz w:val="24"/>
          <w:szCs w:val="24"/>
        </w:rPr>
        <w:t xml:space="preserve">Η κατάταξη μεταξύ των υποψηφίων που έχουν τα ίδια προσόντα </w:t>
      </w:r>
      <w:r w:rsidRPr="00C51B40">
        <w:rPr>
          <w:rFonts w:ascii="Times New Roman" w:hAnsi="Times New Roman"/>
          <w:i/>
          <w:sz w:val="24"/>
          <w:szCs w:val="24"/>
        </w:rPr>
        <w:t>(κύρια ή επικουρικά)</w:t>
      </w:r>
      <w:r w:rsidRPr="00C51B40">
        <w:rPr>
          <w:rFonts w:ascii="Times New Roman" w:hAnsi="Times New Roman"/>
          <w:sz w:val="24"/>
          <w:szCs w:val="24"/>
        </w:rPr>
        <w:t xml:space="preserve"> γίνεται κατά φθίνουσα σειρά με βάση τη </w:t>
      </w:r>
      <w:r w:rsidRPr="00C51B40">
        <w:rPr>
          <w:rFonts w:ascii="Times New Roman" w:hAnsi="Times New Roman"/>
          <w:b/>
          <w:sz w:val="24"/>
          <w:szCs w:val="24"/>
        </w:rPr>
        <w:t>συνολική βαθμολογία</w:t>
      </w:r>
      <w:r w:rsidRPr="00C51B40">
        <w:rPr>
          <w:rFonts w:ascii="Times New Roman" w:hAnsi="Times New Roman"/>
          <w:sz w:val="24"/>
          <w:szCs w:val="24"/>
        </w:rPr>
        <w:t xml:space="preserve"> που συγκεντρώνουν από τα βαθμολογούμενα κριτήρια κατάταξης </w:t>
      </w:r>
      <w:r w:rsidRPr="00C51B40">
        <w:rPr>
          <w:rFonts w:ascii="Times New Roman" w:hAnsi="Times New Roman"/>
          <w:i/>
          <w:sz w:val="24"/>
          <w:szCs w:val="24"/>
        </w:rPr>
        <w:t xml:space="preserve">(χρόνος ανεργίας, </w:t>
      </w:r>
      <w:proofErr w:type="spellStart"/>
      <w:r w:rsidRPr="00C51B40">
        <w:rPr>
          <w:rFonts w:ascii="Times New Roman" w:hAnsi="Times New Roman"/>
          <w:i/>
          <w:sz w:val="24"/>
          <w:szCs w:val="24"/>
        </w:rPr>
        <w:t>πολυτεκνική</w:t>
      </w:r>
      <w:proofErr w:type="spellEnd"/>
      <w:r w:rsidRPr="00C51B40">
        <w:rPr>
          <w:rFonts w:ascii="Times New Roman" w:hAnsi="Times New Roman"/>
          <w:i/>
          <w:sz w:val="24"/>
          <w:szCs w:val="24"/>
        </w:rPr>
        <w:t xml:space="preserve"> ιδιότητα, </w:t>
      </w:r>
      <w:proofErr w:type="spellStart"/>
      <w:r w:rsidRPr="00C51B40">
        <w:rPr>
          <w:rFonts w:ascii="Times New Roman" w:hAnsi="Times New Roman"/>
          <w:i/>
          <w:sz w:val="24"/>
          <w:szCs w:val="24"/>
        </w:rPr>
        <w:t>τριτεκνική</w:t>
      </w:r>
      <w:proofErr w:type="spellEnd"/>
      <w:r w:rsidRPr="00C51B40">
        <w:rPr>
          <w:rFonts w:ascii="Times New Roman" w:hAnsi="Times New Roman"/>
          <w:i/>
          <w:sz w:val="24"/>
          <w:szCs w:val="24"/>
        </w:rPr>
        <w:t xml:space="preserve"> ιδιότητα, μονογονεϊκή ιδιότητα, αριθμός ανήλικων τέκνων, βαθμός τίτλου σπουδών, δεύτερος τίτλος σπουδών, εμπειρία, αναπηρία υποψηφίου, αναπηρία συγγενικού ατόμου)</w:t>
      </w:r>
      <w:r w:rsidRPr="00C51B40">
        <w:rPr>
          <w:rFonts w:ascii="Times New Roman" w:hAnsi="Times New Roman"/>
          <w:sz w:val="24"/>
          <w:szCs w:val="24"/>
        </w:rPr>
        <w:t>.</w:t>
      </w:r>
    </w:p>
    <w:p w14:paraId="223EB93C" w14:textId="77777777" w:rsidR="005945E4" w:rsidRPr="00115D47" w:rsidRDefault="005945E4" w:rsidP="005945E4">
      <w:pPr>
        <w:spacing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3.  Στην περίπτωση </w:t>
      </w:r>
      <w:r w:rsidRPr="00115D47">
        <w:rPr>
          <w:rFonts w:ascii="Times New Roman" w:hAnsi="Times New Roman" w:cs="Times New Roman"/>
          <w:b/>
          <w:sz w:val="24"/>
          <w:szCs w:val="24"/>
        </w:rPr>
        <w:t>ισοβαθμίας</w:t>
      </w:r>
      <w:r w:rsidRPr="00115D47">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732184">
        <w:rPr>
          <w:rFonts w:ascii="Times New Roman" w:hAnsi="Times New Roman" w:cs="Times New Roman"/>
          <w:i/>
          <w:sz w:val="24"/>
          <w:szCs w:val="24"/>
        </w:rPr>
        <w:t>χρόνος ανεργίας</w:t>
      </w:r>
      <w:r w:rsidRPr="00115D47">
        <w:rPr>
          <w:rFonts w:ascii="Times New Roman" w:hAnsi="Times New Roman" w:cs="Times New Roman"/>
          <w:sz w:val="24"/>
          <w:szCs w:val="24"/>
        </w:rPr>
        <w:t>) και, αν αυτές συμπίπτουν, αυτός που έχει τις περισσότερες μονάδες στο δεύτερο κριτήριο (</w:t>
      </w:r>
      <w:r w:rsidRPr="00732184">
        <w:rPr>
          <w:rFonts w:ascii="Times New Roman" w:hAnsi="Times New Roman" w:cs="Times New Roman"/>
          <w:i/>
          <w:sz w:val="24"/>
          <w:szCs w:val="24"/>
        </w:rPr>
        <w:t xml:space="preserve">πολύτεκνος γονέας και </w:t>
      </w:r>
      <w:r w:rsidRPr="00732184">
        <w:rPr>
          <w:rFonts w:ascii="Times New Roman" w:hAnsi="Times New Roman" w:cs="Times New Roman"/>
          <w:i/>
          <w:sz w:val="24"/>
          <w:szCs w:val="24"/>
        </w:rPr>
        <w:lastRenderedPageBreak/>
        <w:t>τέκνο πολύτεκνης οικογένειας</w:t>
      </w:r>
      <w:r w:rsidRPr="00115D47">
        <w:rPr>
          <w:rFonts w:ascii="Times New Roman" w:hAnsi="Times New Roman" w:cs="Times New Roman"/>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  </w:t>
      </w:r>
    </w:p>
    <w:p w14:paraId="5B54F003" w14:textId="77777777" w:rsidR="005945E4" w:rsidRPr="00115D47" w:rsidRDefault="005945E4" w:rsidP="005945E4">
      <w:pPr>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ΚΕΦΑΛΑΙΟ ΤΕΤΑΡΤΟ: Ανάρτηση πινάκων και υποβολή ενστάσεων</w:t>
      </w:r>
    </w:p>
    <w:p w14:paraId="64888C4A" w14:textId="13108A4C" w:rsidR="005945E4" w:rsidRPr="00115D47" w:rsidRDefault="005945E4" w:rsidP="005945E4">
      <w:pPr>
        <w:suppressAutoHyphens/>
        <w:spacing w:before="120" w:line="360" w:lineRule="auto"/>
        <w:jc w:val="both"/>
        <w:rPr>
          <w:rFonts w:ascii="Times New Roman" w:hAnsi="Times New Roman" w:cs="Times New Roman"/>
          <w:bCs/>
          <w:sz w:val="24"/>
          <w:szCs w:val="24"/>
          <w:lang w:eastAsia="zh-CN"/>
        </w:rPr>
      </w:pPr>
      <w:r w:rsidRPr="00115D47">
        <w:rPr>
          <w:rFonts w:ascii="Times New Roman" w:hAnsi="Times New Roman" w:cs="Times New Roman"/>
          <w:sz w:val="24"/>
          <w:szCs w:val="24"/>
          <w:lang w:eastAsia="zh-CN"/>
        </w:rPr>
        <w:t xml:space="preserve">Η υπηρεσία μας </w:t>
      </w:r>
      <w:r w:rsidRPr="00115D47">
        <w:rPr>
          <w:rFonts w:ascii="Times New Roman" w:hAnsi="Times New Roman" w:cs="Times New Roman"/>
          <w:b/>
          <w:sz w:val="24"/>
          <w:szCs w:val="24"/>
          <w:lang w:eastAsia="zh-CN"/>
        </w:rPr>
        <w:t>θα αναρτήσει, εντός τριάντα (30) ημερών</w:t>
      </w:r>
      <w:r w:rsidRPr="00115D47">
        <w:rPr>
          <w:rFonts w:ascii="Times New Roman" w:hAnsi="Times New Roman" w:cs="Times New Roman"/>
          <w:sz w:val="24"/>
          <w:szCs w:val="24"/>
          <w:lang w:eastAsia="zh-CN"/>
        </w:rPr>
        <w:t xml:space="preserve"> από την ημερομηνία λήξης προθεσμίας υποβολής των αιτήσεων, </w:t>
      </w:r>
      <w:r w:rsidRPr="00115D47">
        <w:rPr>
          <w:rFonts w:ascii="Times New Roman" w:hAnsi="Times New Roman" w:cs="Times New Roman"/>
          <w:b/>
          <w:sz w:val="24"/>
          <w:szCs w:val="24"/>
          <w:lang w:eastAsia="zh-CN"/>
        </w:rPr>
        <w:t xml:space="preserve">τους πίνακες κατάταξης, απορριπτέων και </w:t>
      </w:r>
      <w:proofErr w:type="spellStart"/>
      <w:r w:rsidRPr="00115D47">
        <w:rPr>
          <w:rFonts w:ascii="Times New Roman" w:hAnsi="Times New Roman" w:cs="Times New Roman"/>
          <w:b/>
          <w:sz w:val="24"/>
          <w:szCs w:val="24"/>
          <w:lang w:eastAsia="zh-CN"/>
        </w:rPr>
        <w:t>προσληπτέων</w:t>
      </w:r>
      <w:proofErr w:type="spellEnd"/>
      <w:r>
        <w:rPr>
          <w:rFonts w:ascii="Times New Roman" w:hAnsi="Times New Roman" w:cs="Times New Roman"/>
          <w:b/>
          <w:sz w:val="24"/>
          <w:szCs w:val="24"/>
          <w:lang w:eastAsia="zh-CN"/>
        </w:rPr>
        <w:t xml:space="preserve"> </w:t>
      </w:r>
      <w:r w:rsidRPr="00115D47">
        <w:rPr>
          <w:rFonts w:ascii="Times New Roman" w:eastAsia="Times New Roman" w:hAnsi="Times New Roman" w:cs="Times New Roman"/>
          <w:sz w:val="24"/>
          <w:szCs w:val="24"/>
          <w:lang w:eastAsia="el-GR"/>
        </w:rPr>
        <w:t>στο κατάστημα των γραφε</w:t>
      </w:r>
      <w:r>
        <w:rPr>
          <w:rFonts w:ascii="Times New Roman" w:eastAsia="Times New Roman" w:hAnsi="Times New Roman" w:cs="Times New Roman"/>
          <w:sz w:val="24"/>
          <w:szCs w:val="24"/>
          <w:lang w:eastAsia="el-GR"/>
        </w:rPr>
        <w:t>ίων μας και στον διαδικτυακό</w:t>
      </w:r>
      <w:r w:rsidRPr="00115D47">
        <w:rPr>
          <w:rFonts w:ascii="Times New Roman" w:eastAsia="Times New Roman" w:hAnsi="Times New Roman" w:cs="Times New Roman"/>
          <w:sz w:val="24"/>
          <w:szCs w:val="24"/>
          <w:lang w:eastAsia="el-GR"/>
        </w:rPr>
        <w:t xml:space="preserve"> τόπο</w:t>
      </w:r>
      <w:r>
        <w:rPr>
          <w:rFonts w:ascii="Times New Roman" w:eastAsia="Times New Roman" w:hAnsi="Times New Roman" w:cs="Times New Roman"/>
          <w:sz w:val="24"/>
          <w:szCs w:val="24"/>
          <w:lang w:eastAsia="el-GR"/>
        </w:rPr>
        <w:t xml:space="preserve"> της </w:t>
      </w:r>
      <w:r w:rsidR="00FB48FF" w:rsidRPr="00FB48FF">
        <w:rPr>
          <w:rFonts w:ascii="Times New Roman" w:hAnsi="Times New Roman" w:cs="Times New Roman"/>
          <w:sz w:val="24"/>
          <w:szCs w:val="24"/>
        </w:rPr>
        <w:t>Δημοτικής Εμπορικής Τουριστικής Επιχείρησης Καλαμαριάς ΑΕ ΟΤΑ</w:t>
      </w:r>
      <w:r w:rsidR="00FB48FF" w:rsidRPr="00FB48FF">
        <w:rPr>
          <w:rFonts w:ascii="Times New Roman" w:eastAsia="Times New Roman" w:hAnsi="Times New Roman" w:cs="Times New Roman"/>
          <w:sz w:val="24"/>
          <w:szCs w:val="24"/>
          <w:lang w:eastAsia="el-GR"/>
        </w:rPr>
        <w:t xml:space="preserve"> </w:t>
      </w:r>
      <w:r w:rsidRPr="00FB48FF">
        <w:rPr>
          <w:rFonts w:ascii="Times New Roman" w:eastAsia="Times New Roman" w:hAnsi="Times New Roman" w:cs="Times New Roman"/>
          <w:sz w:val="24"/>
          <w:szCs w:val="24"/>
          <w:lang w:eastAsia="el-GR"/>
        </w:rPr>
        <w:t>(</w:t>
      </w:r>
      <w:hyperlink r:id="rId14" w:history="1">
        <w:r w:rsidRPr="00FB48FF">
          <w:rPr>
            <w:rStyle w:val="-"/>
            <w:rFonts w:ascii="Times New Roman" w:eastAsia="Times New Roman" w:hAnsi="Times New Roman" w:cs="Times New Roman"/>
            <w:color w:val="auto"/>
            <w:sz w:val="24"/>
            <w:szCs w:val="24"/>
            <w:lang w:val="en-US" w:eastAsia="el-GR"/>
          </w:rPr>
          <w:t>www</w:t>
        </w:r>
        <w:r w:rsidRPr="00FB48FF">
          <w:rPr>
            <w:rStyle w:val="-"/>
            <w:rFonts w:ascii="Times New Roman" w:eastAsia="Times New Roman" w:hAnsi="Times New Roman" w:cs="Times New Roman"/>
            <w:color w:val="auto"/>
            <w:sz w:val="24"/>
            <w:szCs w:val="24"/>
            <w:lang w:eastAsia="el-GR"/>
          </w:rPr>
          <w:t>.</w:t>
        </w:r>
        <w:r w:rsidRPr="00FB48FF">
          <w:rPr>
            <w:rStyle w:val="-"/>
            <w:rFonts w:ascii="Times New Roman" w:eastAsia="Times New Roman" w:hAnsi="Times New Roman" w:cs="Times New Roman"/>
            <w:color w:val="auto"/>
            <w:sz w:val="24"/>
            <w:szCs w:val="24"/>
            <w:lang w:val="en-US" w:eastAsia="el-GR"/>
          </w:rPr>
          <w:t>detek</w:t>
        </w:r>
        <w:r w:rsidRPr="00FB48FF">
          <w:rPr>
            <w:rStyle w:val="-"/>
            <w:rFonts w:ascii="Times New Roman" w:eastAsia="Times New Roman" w:hAnsi="Times New Roman" w:cs="Times New Roman"/>
            <w:color w:val="auto"/>
            <w:sz w:val="24"/>
            <w:szCs w:val="24"/>
            <w:lang w:eastAsia="el-GR"/>
          </w:rPr>
          <w:t>.</w:t>
        </w:r>
        <w:r w:rsidRPr="00FB48FF">
          <w:rPr>
            <w:rStyle w:val="-"/>
            <w:rFonts w:ascii="Times New Roman" w:eastAsia="Times New Roman" w:hAnsi="Times New Roman" w:cs="Times New Roman"/>
            <w:color w:val="auto"/>
            <w:sz w:val="24"/>
            <w:szCs w:val="24"/>
            <w:lang w:val="en-US" w:eastAsia="el-GR"/>
          </w:rPr>
          <w:t>gr</w:t>
        </w:r>
      </w:hyperlink>
      <w:r w:rsidRPr="00FB48FF">
        <w:rPr>
          <w:rFonts w:ascii="Times New Roman" w:eastAsia="Times New Roman" w:hAnsi="Times New Roman" w:cs="Times New Roman"/>
          <w:sz w:val="24"/>
          <w:szCs w:val="24"/>
          <w:lang w:eastAsia="el-GR"/>
        </w:rPr>
        <w:t>)</w:t>
      </w:r>
      <w:r w:rsidRPr="00FB48FF">
        <w:rPr>
          <w:rFonts w:ascii="Times New Roman" w:hAnsi="Times New Roman" w:cs="Times New Roman"/>
          <w:sz w:val="24"/>
          <w:szCs w:val="24"/>
          <w:lang w:eastAsia="zh-CN"/>
        </w:rPr>
        <w:t xml:space="preserve">, τους οποίους πρέπει να αποστείλει </w:t>
      </w:r>
      <w:r w:rsidRPr="00FB48FF">
        <w:rPr>
          <w:rFonts w:ascii="Times New Roman" w:hAnsi="Times New Roman" w:cs="Times New Roman"/>
          <w:b/>
          <w:sz w:val="24"/>
          <w:szCs w:val="24"/>
          <w:u w:val="single"/>
          <w:lang w:eastAsia="zh-CN"/>
        </w:rPr>
        <w:t>άμεσα</w:t>
      </w:r>
      <w:r w:rsidRPr="00FB48FF">
        <w:rPr>
          <w:rFonts w:ascii="Times New Roman" w:hAnsi="Times New Roman" w:cs="Times New Roman"/>
          <w:sz w:val="24"/>
          <w:szCs w:val="24"/>
          <w:lang w:eastAsia="zh-CN"/>
        </w:rPr>
        <w:t xml:space="preserve"> για έλεγχο στο ΑΣΕΠ, ενώ θα συνταχθεί </w:t>
      </w:r>
      <w:r w:rsidRPr="00FB48FF">
        <w:rPr>
          <w:rFonts w:ascii="Times New Roman" w:hAnsi="Times New Roman" w:cs="Times New Roman"/>
          <w:b/>
          <w:sz w:val="24"/>
          <w:szCs w:val="24"/>
          <w:u w:val="single"/>
          <w:lang w:eastAsia="zh-CN"/>
        </w:rPr>
        <w:t>και</w:t>
      </w:r>
      <w:r w:rsidRPr="00FB48FF">
        <w:rPr>
          <w:rFonts w:ascii="Times New Roman" w:hAnsi="Times New Roman" w:cs="Times New Roman"/>
          <w:b/>
          <w:sz w:val="24"/>
          <w:szCs w:val="24"/>
          <w:lang w:eastAsia="zh-CN"/>
        </w:rPr>
        <w:t xml:space="preserve"> σχετικό πρακτικό ανάρτησης </w:t>
      </w:r>
      <w:r w:rsidRPr="00FB48FF">
        <w:rPr>
          <w:rFonts w:ascii="Times New Roman" w:hAnsi="Times New Roman" w:cs="Times New Roman"/>
          <w:sz w:val="24"/>
          <w:szCs w:val="24"/>
          <w:lang w:eastAsia="zh-CN"/>
        </w:rPr>
        <w:t>(σύμφωνα</w:t>
      </w:r>
      <w:r w:rsidRPr="00115D47">
        <w:rPr>
          <w:rFonts w:ascii="Times New Roman" w:hAnsi="Times New Roman" w:cs="Times New Roman"/>
          <w:sz w:val="24"/>
          <w:szCs w:val="24"/>
          <w:lang w:eastAsia="zh-CN"/>
        </w:rPr>
        <w:t xml:space="preserve"> με την παρ. 5 του άρθρου 41 του Ν. 4765/2021) το οποίο θα υπογραφεί από δύο (2) υπαλλήλους της υπηρεσίας. Το πρακτικό αυτό θα αποσταλεί </w:t>
      </w:r>
      <w:r w:rsidRPr="00115D47">
        <w:rPr>
          <w:rFonts w:ascii="Times New Roman" w:hAnsi="Times New Roman" w:cs="Times New Roman"/>
          <w:b/>
          <w:sz w:val="24"/>
          <w:szCs w:val="24"/>
          <w:u w:val="single"/>
          <w:lang w:eastAsia="zh-CN"/>
        </w:rPr>
        <w:t>αυθημερόν</w:t>
      </w:r>
      <w:r w:rsidRPr="00115D47">
        <w:rPr>
          <w:rFonts w:ascii="Times New Roman" w:hAnsi="Times New Roman" w:cs="Times New Roman"/>
          <w:sz w:val="24"/>
          <w:szCs w:val="24"/>
          <w:lang w:eastAsia="zh-CN"/>
        </w:rPr>
        <w:t xml:space="preserve"> στο ΑΣΕΠ</w:t>
      </w:r>
      <w:r w:rsidRPr="00115D47">
        <w:rPr>
          <w:rFonts w:ascii="Times New Roman" w:hAnsi="Times New Roman" w:cs="Times New Roman"/>
          <w:bCs/>
          <w:sz w:val="24"/>
          <w:szCs w:val="24"/>
          <w:lang w:eastAsia="zh-CN"/>
        </w:rPr>
        <w:t xml:space="preserve"> στο </w:t>
      </w:r>
      <w:r w:rsidRPr="00115D47">
        <w:rPr>
          <w:rFonts w:ascii="Times New Roman" w:hAnsi="Times New Roman" w:cs="Times New Roman"/>
          <w:bCs/>
          <w:sz w:val="24"/>
          <w:szCs w:val="24"/>
          <w:lang w:val="en-US" w:eastAsia="zh-CN"/>
        </w:rPr>
        <w:t>e</w:t>
      </w:r>
      <w:r w:rsidRPr="00115D47">
        <w:rPr>
          <w:rFonts w:ascii="Times New Roman" w:hAnsi="Times New Roman" w:cs="Times New Roman"/>
          <w:bCs/>
          <w:sz w:val="24"/>
          <w:szCs w:val="24"/>
          <w:lang w:eastAsia="zh-CN"/>
        </w:rPr>
        <w:t>-</w:t>
      </w:r>
      <w:proofErr w:type="spellStart"/>
      <w:r w:rsidRPr="00115D47">
        <w:rPr>
          <w:rFonts w:ascii="Times New Roman" w:hAnsi="Times New Roman" w:cs="Times New Roman"/>
          <w:bCs/>
          <w:sz w:val="24"/>
          <w:szCs w:val="24"/>
          <w:lang w:eastAsia="zh-CN"/>
        </w:rPr>
        <w:t>mail</w:t>
      </w:r>
      <w:proofErr w:type="spellEnd"/>
      <w:r w:rsidRPr="00115D47">
        <w:rPr>
          <w:rFonts w:ascii="Times New Roman" w:hAnsi="Times New Roman" w:cs="Times New Roman"/>
          <w:bCs/>
          <w:sz w:val="24"/>
          <w:szCs w:val="24"/>
          <w:lang w:eastAsia="zh-CN"/>
        </w:rPr>
        <w:t xml:space="preserve">: </w:t>
      </w:r>
      <w:r w:rsidRPr="00115D47">
        <w:rPr>
          <w:rFonts w:ascii="Times New Roman" w:hAnsi="Times New Roman" w:cs="Times New Roman"/>
          <w:b/>
          <w:bCs/>
          <w:sz w:val="24"/>
          <w:szCs w:val="24"/>
          <w:lang w:eastAsia="zh-CN"/>
        </w:rPr>
        <w:t>sox@asep.gr</w:t>
      </w:r>
      <w:r w:rsidRPr="00115D47">
        <w:rPr>
          <w:rFonts w:ascii="Times New Roman" w:hAnsi="Times New Roman" w:cs="Times New Roman"/>
          <w:bCs/>
          <w:sz w:val="24"/>
          <w:szCs w:val="24"/>
          <w:lang w:eastAsia="zh-CN"/>
        </w:rPr>
        <w:t>.</w:t>
      </w:r>
    </w:p>
    <w:p w14:paraId="657ACD9E" w14:textId="77777777" w:rsidR="005945E4" w:rsidRPr="00115D47" w:rsidRDefault="005945E4" w:rsidP="005945E4">
      <w:pPr>
        <w:suppressAutoHyphens/>
        <w:spacing w:before="120" w:line="360" w:lineRule="auto"/>
        <w:jc w:val="both"/>
        <w:rPr>
          <w:rFonts w:ascii="Times New Roman" w:hAnsi="Times New Roman" w:cs="Times New Roman"/>
          <w:bCs/>
          <w:sz w:val="24"/>
          <w:szCs w:val="24"/>
          <w:lang w:eastAsia="zh-CN"/>
        </w:rPr>
      </w:pPr>
      <w:r w:rsidRPr="00115D47">
        <w:rPr>
          <w:rFonts w:ascii="Times New Roman" w:hAnsi="Times New Roman" w:cs="Times New Roman"/>
          <w:sz w:val="24"/>
          <w:szCs w:val="24"/>
          <w:lang w:eastAsia="zh-CN"/>
        </w:rPr>
        <w:t xml:space="preserve">Κατά των πινάκων αυτών, επιτρέπεται στους ενδιαφερόμενους η άσκηση </w:t>
      </w:r>
      <w:r w:rsidRPr="00115D47">
        <w:rPr>
          <w:rFonts w:ascii="Times New Roman" w:hAnsi="Times New Roman" w:cs="Times New Roman"/>
          <w:b/>
          <w:sz w:val="24"/>
          <w:szCs w:val="24"/>
          <w:lang w:eastAsia="zh-CN"/>
        </w:rPr>
        <w:t>ένστασης</w:t>
      </w:r>
      <w:r w:rsidRPr="00115D47">
        <w:rPr>
          <w:rFonts w:ascii="Times New Roman" w:hAnsi="Times New Roman" w:cs="Times New Roman"/>
          <w:sz w:val="24"/>
          <w:szCs w:val="24"/>
          <w:lang w:eastAsia="zh-CN"/>
        </w:rPr>
        <w:t xml:space="preserve">, μέσα σε αποκλειστική </w:t>
      </w:r>
      <w:r w:rsidRPr="00115D47">
        <w:rPr>
          <w:rFonts w:ascii="Times New Roman" w:hAnsi="Times New Roman" w:cs="Times New Roman"/>
          <w:b/>
          <w:sz w:val="24"/>
          <w:szCs w:val="24"/>
          <w:lang w:eastAsia="zh-CN"/>
        </w:rPr>
        <w:t>προθεσμία δέκα (10) ημερών (υπολογιζόμενες ημερολογιακά)</w:t>
      </w:r>
      <w:r w:rsidRPr="00115D47">
        <w:rPr>
          <w:rFonts w:ascii="Times New Roman" w:hAnsi="Times New Roman" w:cs="Times New Roman"/>
          <w:sz w:val="24"/>
          <w:szCs w:val="24"/>
          <w:lang w:eastAsia="zh-CN"/>
        </w:rPr>
        <w:t xml:space="preserve">, η οποία αρχίζει από την επόμενη ημέρα της ανάρτησής τους στο διαδικτυακό μας τόπο. </w:t>
      </w:r>
      <w:r w:rsidRPr="00115D47">
        <w:rPr>
          <w:rFonts w:ascii="Times New Roman" w:hAnsi="Times New Roman" w:cs="Times New Roman"/>
          <w:b/>
          <w:sz w:val="24"/>
          <w:szCs w:val="24"/>
          <w:lang w:eastAsia="zh-CN"/>
        </w:rPr>
        <w:t>Η ένσταση υποβάλλεται αποκλειστικά με ηλεκτρονικό τρόπο απευθείας στη Διοικητική Υπηρεσία του Αποκεντρωμένου Τμήματος ΑΣΕΠ ΘΕΣΣΑΛΟΝΙΚΗΣ στη διεύθυνση ηλεκτρονικού ταχυδρομείου (</w:t>
      </w:r>
      <w:proofErr w:type="spellStart"/>
      <w:r w:rsidRPr="00115D47">
        <w:rPr>
          <w:rFonts w:ascii="Times New Roman" w:hAnsi="Times New Roman" w:cs="Times New Roman"/>
          <w:b/>
          <w:sz w:val="24"/>
          <w:szCs w:val="24"/>
          <w:lang w:val="en-US" w:eastAsia="zh-CN"/>
        </w:rPr>
        <w:t>thessaloniki</w:t>
      </w:r>
      <w:proofErr w:type="spellEnd"/>
      <w:r w:rsidRPr="00115D47">
        <w:rPr>
          <w:rFonts w:ascii="Times New Roman" w:hAnsi="Times New Roman" w:cs="Times New Roman"/>
          <w:b/>
          <w:sz w:val="24"/>
          <w:szCs w:val="24"/>
          <w:lang w:eastAsia="zh-CN"/>
        </w:rPr>
        <w:t>@</w:t>
      </w:r>
      <w:proofErr w:type="spellStart"/>
      <w:r w:rsidRPr="00115D47">
        <w:rPr>
          <w:rFonts w:ascii="Times New Roman" w:hAnsi="Times New Roman" w:cs="Times New Roman"/>
          <w:b/>
          <w:sz w:val="24"/>
          <w:szCs w:val="24"/>
          <w:lang w:val="en-US" w:eastAsia="zh-CN"/>
        </w:rPr>
        <w:t>asep</w:t>
      </w:r>
      <w:proofErr w:type="spellEnd"/>
      <w:r w:rsidRPr="00115D47">
        <w:rPr>
          <w:rFonts w:ascii="Times New Roman" w:hAnsi="Times New Roman" w:cs="Times New Roman"/>
          <w:b/>
          <w:sz w:val="24"/>
          <w:szCs w:val="24"/>
          <w:lang w:eastAsia="zh-CN"/>
        </w:rPr>
        <w:t>.</w:t>
      </w:r>
      <w:r w:rsidRPr="00115D47">
        <w:rPr>
          <w:rFonts w:ascii="Times New Roman" w:hAnsi="Times New Roman" w:cs="Times New Roman"/>
          <w:b/>
          <w:sz w:val="24"/>
          <w:szCs w:val="24"/>
          <w:lang w:val="en-US" w:eastAsia="zh-CN"/>
        </w:rPr>
        <w:t>gr</w:t>
      </w:r>
      <w:r w:rsidRPr="00115D47">
        <w:rPr>
          <w:rFonts w:ascii="Times New Roman" w:hAnsi="Times New Roman" w:cs="Times New Roman"/>
          <w:b/>
          <w:sz w:val="24"/>
          <w:szCs w:val="24"/>
          <w:lang w:eastAsia="zh-CN"/>
        </w:rPr>
        <w:t>)</w:t>
      </w:r>
      <w:r w:rsidRPr="00115D47">
        <w:rPr>
          <w:rFonts w:ascii="Times New Roman" w:hAnsi="Times New Roman" w:cs="Times New Roman"/>
          <w:sz w:val="24"/>
          <w:szCs w:val="24"/>
          <w:lang w:eastAsia="zh-CN"/>
        </w:rPr>
        <w:t xml:space="preserve"> και, για να εξεταστεί, πρέπει να συνοδεύεται από αποδεικτικό καταβολής </w:t>
      </w:r>
      <w:proofErr w:type="spellStart"/>
      <w:r w:rsidRPr="00115D47">
        <w:rPr>
          <w:rFonts w:ascii="Times New Roman" w:hAnsi="Times New Roman" w:cs="Times New Roman"/>
          <w:b/>
          <w:sz w:val="24"/>
          <w:szCs w:val="24"/>
          <w:lang w:eastAsia="zh-CN"/>
        </w:rPr>
        <w:t>παραβόλου</w:t>
      </w:r>
      <w:proofErr w:type="spellEnd"/>
      <w:r w:rsidRPr="00115D47">
        <w:rPr>
          <w:rFonts w:ascii="Times New Roman" w:hAnsi="Times New Roman" w:cs="Times New Roman"/>
          <w:b/>
          <w:sz w:val="24"/>
          <w:szCs w:val="24"/>
          <w:lang w:eastAsia="zh-CN"/>
        </w:rPr>
        <w:t xml:space="preserve"> είκοσι ευρώ (20 €)</w:t>
      </w:r>
      <w:r w:rsidRPr="00115D47">
        <w:rPr>
          <w:rFonts w:ascii="Times New Roman" w:hAnsi="Times New Roman" w:cs="Times New Roman"/>
          <w:sz w:val="24"/>
          <w:szCs w:val="24"/>
          <w:lang w:eastAsia="zh-CN"/>
        </w:rPr>
        <w:t xml:space="preserve">, που έχει εκδοθεί </w:t>
      </w:r>
      <w:r w:rsidRPr="00115D47">
        <w:rPr>
          <w:rFonts w:ascii="Times New Roman" w:hAnsi="Times New Roman" w:cs="Times New Roman"/>
          <w:b/>
          <w:sz w:val="24"/>
          <w:szCs w:val="24"/>
          <w:lang w:eastAsia="zh-CN"/>
        </w:rPr>
        <w:t>είτε</w:t>
      </w:r>
      <w:r w:rsidRPr="00115D47">
        <w:rPr>
          <w:rFonts w:ascii="Times New Roman" w:hAnsi="Times New Roman" w:cs="Times New Roman"/>
          <w:sz w:val="24"/>
          <w:szCs w:val="24"/>
          <w:lang w:eastAsia="zh-CN"/>
        </w:rPr>
        <w:t xml:space="preserve"> μέσω της εφαρμογής του ηλεκτρονικού </w:t>
      </w:r>
      <w:proofErr w:type="spellStart"/>
      <w:r w:rsidRPr="00115D47">
        <w:rPr>
          <w:rFonts w:ascii="Times New Roman" w:hAnsi="Times New Roman" w:cs="Times New Roman"/>
          <w:sz w:val="24"/>
          <w:szCs w:val="24"/>
          <w:lang w:eastAsia="zh-CN"/>
        </w:rPr>
        <w:t>παραβόλου</w:t>
      </w:r>
      <w:proofErr w:type="spellEnd"/>
      <w:r w:rsidRPr="00115D47">
        <w:rPr>
          <w:rFonts w:ascii="Times New Roman" w:hAnsi="Times New Roman" w:cs="Times New Roman"/>
          <w:sz w:val="24"/>
          <w:szCs w:val="24"/>
          <w:lang w:eastAsia="zh-CN"/>
        </w:rPr>
        <w:t xml:space="preserve"> (e-παράβολο), βλ. λογότυπο «ΗΛΕΚΤΡΟΝΙΚΟ ΠΑΡΑΒΟΛΟ» στο διαδικτυακό τόπο του ΑΣΕΠ (www.asep.gr), </w:t>
      </w:r>
      <w:r w:rsidRPr="00115D47">
        <w:rPr>
          <w:rFonts w:ascii="Times New Roman" w:hAnsi="Times New Roman" w:cs="Times New Roman"/>
          <w:b/>
          <w:sz w:val="24"/>
          <w:szCs w:val="24"/>
          <w:lang w:eastAsia="zh-CN"/>
        </w:rPr>
        <w:t>είτε</w:t>
      </w:r>
      <w:r w:rsidRPr="00115D47">
        <w:rPr>
          <w:rFonts w:ascii="Times New Roman" w:hAnsi="Times New Roman" w:cs="Times New Roman"/>
          <w:sz w:val="24"/>
          <w:szCs w:val="24"/>
          <w:lang w:eastAsia="zh-CN"/>
        </w:rPr>
        <w:t xml:space="preserve"> από Δημόσια Οικονομική Υπηρεσία (Δ.Ο.Υ.).  </w:t>
      </w:r>
      <w:r w:rsidRPr="00115D47">
        <w:rPr>
          <w:rFonts w:ascii="Times New Roman" w:hAnsi="Times New Roman" w:cs="Times New Roman"/>
          <w:sz w:val="24"/>
          <w:szCs w:val="24"/>
          <w:u w:val="single"/>
          <w:lang w:eastAsia="zh-CN"/>
        </w:rPr>
        <w:t xml:space="preserve">Ο υποψήφιος πρέπει να αναγράψει τον κωδικό/αριθμό του </w:t>
      </w:r>
      <w:proofErr w:type="spellStart"/>
      <w:r w:rsidRPr="00115D47">
        <w:rPr>
          <w:rFonts w:ascii="Times New Roman" w:hAnsi="Times New Roman" w:cs="Times New Roman"/>
          <w:sz w:val="24"/>
          <w:szCs w:val="24"/>
          <w:u w:val="single"/>
          <w:lang w:eastAsia="zh-CN"/>
        </w:rPr>
        <w:t>παραβόλου</w:t>
      </w:r>
      <w:proofErr w:type="spellEnd"/>
      <w:r w:rsidRPr="00115D47">
        <w:rPr>
          <w:rFonts w:ascii="Times New Roman" w:hAnsi="Times New Roman" w:cs="Times New Roman"/>
          <w:sz w:val="24"/>
          <w:szCs w:val="24"/>
          <w:u w:val="single"/>
          <w:lang w:eastAsia="zh-CN"/>
        </w:rPr>
        <w:t xml:space="preserve"> στην ένσταση και να καταβάλει το αντίτιμο του ηλεκτρονικού </w:t>
      </w:r>
      <w:proofErr w:type="spellStart"/>
      <w:r w:rsidRPr="00115D47">
        <w:rPr>
          <w:rFonts w:ascii="Times New Roman" w:hAnsi="Times New Roman" w:cs="Times New Roman"/>
          <w:sz w:val="24"/>
          <w:szCs w:val="24"/>
          <w:u w:val="single"/>
          <w:lang w:eastAsia="zh-CN"/>
        </w:rPr>
        <w:t>παραβόλου</w:t>
      </w:r>
      <w:proofErr w:type="spellEnd"/>
      <w:r w:rsidRPr="00115D47">
        <w:rPr>
          <w:rFonts w:ascii="Times New Roman" w:hAnsi="Times New Roman" w:cs="Times New Roman"/>
          <w:sz w:val="24"/>
          <w:szCs w:val="24"/>
          <w:u w:val="single"/>
          <w:lang w:eastAsia="zh-CN"/>
        </w:rPr>
        <w:t xml:space="preserve"> μέχρι τη λήξη προθεσμίας υποβολής των ενστάσεων</w:t>
      </w:r>
      <w:r w:rsidRPr="00115D47">
        <w:rPr>
          <w:rFonts w:ascii="Times New Roman" w:hAnsi="Times New Roman" w:cs="Times New Roman"/>
          <w:sz w:val="24"/>
          <w:szCs w:val="24"/>
          <w:lang w:eastAsia="zh-CN"/>
        </w:rPr>
        <w:t>. Σε περίπτωση που η υποβληθείσα ένσταση γίνει δεκτή, το καταβληθέν ποσό επιστρέφεται στον ενιστάμενο</w:t>
      </w:r>
      <w:r w:rsidRPr="00115D47">
        <w:rPr>
          <w:rFonts w:ascii="Times New Roman" w:hAnsi="Times New Roman" w:cs="Times New Roman"/>
          <w:bCs/>
          <w:sz w:val="24"/>
          <w:szCs w:val="24"/>
          <w:lang w:eastAsia="zh-CN"/>
        </w:rPr>
        <w:t>.</w:t>
      </w:r>
    </w:p>
    <w:p w14:paraId="332F2554" w14:textId="77777777" w:rsidR="005945E4" w:rsidRPr="00115D47" w:rsidRDefault="005945E4" w:rsidP="005945E4">
      <w:pPr>
        <w:suppressAutoHyphens/>
        <w:spacing w:before="120" w:line="360" w:lineRule="auto"/>
        <w:jc w:val="both"/>
        <w:rPr>
          <w:rFonts w:ascii="Times New Roman" w:hAnsi="Times New Roman" w:cs="Times New Roman"/>
          <w:sz w:val="24"/>
          <w:szCs w:val="24"/>
          <w:lang w:eastAsia="zh-CN"/>
        </w:rPr>
      </w:pPr>
      <w:r w:rsidRPr="00115D47">
        <w:rPr>
          <w:rFonts w:ascii="Times New Roman" w:hAnsi="Times New Roman" w:cs="Times New Roman"/>
          <w:bCs/>
          <w:sz w:val="24"/>
          <w:szCs w:val="24"/>
          <w:lang w:eastAsia="zh-CN"/>
        </w:rPr>
        <w:t xml:space="preserve">Η υπηρεσία οφείλει να αναρτήσει τους πίνακες </w:t>
      </w:r>
      <w:proofErr w:type="spellStart"/>
      <w:r w:rsidRPr="00115D47">
        <w:rPr>
          <w:rFonts w:ascii="Times New Roman" w:hAnsi="Times New Roman" w:cs="Times New Roman"/>
          <w:bCs/>
          <w:sz w:val="24"/>
          <w:szCs w:val="24"/>
          <w:lang w:eastAsia="zh-CN"/>
        </w:rPr>
        <w:t>προσληπτέων</w:t>
      </w:r>
      <w:proofErr w:type="spellEnd"/>
      <w:r w:rsidRPr="00115D47">
        <w:rPr>
          <w:rFonts w:ascii="Times New Roman" w:hAnsi="Times New Roman" w:cs="Times New Roman"/>
          <w:bCs/>
          <w:sz w:val="24"/>
          <w:szCs w:val="24"/>
          <w:lang w:eastAsia="zh-CN"/>
        </w:rPr>
        <w:t xml:space="preserve"> και στο πρόγραμμα «Διαύγεια» και να αποστείλει στο ΑΣΕΠ εντός </w:t>
      </w:r>
      <w:r w:rsidRPr="00115D47">
        <w:rPr>
          <w:rFonts w:ascii="Times New Roman" w:hAnsi="Times New Roman" w:cs="Times New Roman"/>
          <w:b/>
          <w:bCs/>
          <w:sz w:val="24"/>
          <w:szCs w:val="24"/>
          <w:lang w:eastAsia="zh-CN"/>
        </w:rPr>
        <w:t>τριών (3)</w:t>
      </w:r>
      <w:r w:rsidRPr="00115D47">
        <w:rPr>
          <w:rFonts w:ascii="Times New Roman" w:hAnsi="Times New Roman" w:cs="Times New Roman"/>
          <w:bCs/>
          <w:sz w:val="24"/>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14:paraId="32B7D5D1" w14:textId="77777777" w:rsidR="005945E4" w:rsidRPr="00115D47" w:rsidRDefault="005945E4" w:rsidP="005945E4">
      <w:pPr>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 xml:space="preserve">ΚΕΦΑΛΑΙΟ ΠΕΜΠΤΟ: Πρόσληψη </w:t>
      </w:r>
    </w:p>
    <w:p w14:paraId="519285A5" w14:textId="77777777" w:rsidR="005945E4" w:rsidRPr="00115D47" w:rsidRDefault="005945E4" w:rsidP="005945E4">
      <w:pPr>
        <w:spacing w:before="12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sidRPr="00115D47">
        <w:rPr>
          <w:rFonts w:ascii="Times New Roman" w:hAnsi="Times New Roman" w:cs="Times New Roman"/>
          <w:b/>
          <w:sz w:val="24"/>
          <w:szCs w:val="24"/>
        </w:rPr>
        <w:t>αμέσως μετά</w:t>
      </w:r>
      <w:r w:rsidRPr="00115D47">
        <w:rPr>
          <w:rFonts w:ascii="Times New Roman" w:hAnsi="Times New Roman" w:cs="Times New Roman"/>
          <w:sz w:val="24"/>
          <w:szCs w:val="24"/>
        </w:rPr>
        <w:t xml:space="preserve"> την κατάρτιση των πινάκων κατάταξης των υποψηφίων. Τυχόν </w:t>
      </w:r>
      <w:r w:rsidRPr="00115D47">
        <w:rPr>
          <w:rFonts w:ascii="Times New Roman" w:hAnsi="Times New Roman" w:cs="Times New Roman"/>
          <w:b/>
          <w:sz w:val="24"/>
          <w:szCs w:val="24"/>
        </w:rPr>
        <w:t>αναμόρφωση</w:t>
      </w:r>
      <w:r w:rsidRPr="00115D47">
        <w:rPr>
          <w:rFonts w:ascii="Times New Roman" w:hAnsi="Times New Roman" w:cs="Times New Roman"/>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115D47">
        <w:rPr>
          <w:rFonts w:ascii="Times New Roman" w:hAnsi="Times New Roman" w:cs="Times New Roman"/>
          <w:b/>
          <w:sz w:val="24"/>
          <w:szCs w:val="24"/>
        </w:rPr>
        <w:t>υποχρεωτικά</w:t>
      </w:r>
      <w:r w:rsidRPr="00115D47">
        <w:rPr>
          <w:rFonts w:ascii="Times New Roman" w:hAnsi="Times New Roman" w:cs="Times New Roman"/>
          <w:sz w:val="24"/>
          <w:szCs w:val="24"/>
        </w:rPr>
        <w:t xml:space="preserve"> από το φορέα, ενώ απολύονται οι υποψήφιοι που δεν </w:t>
      </w:r>
      <w:r w:rsidRPr="00115D47">
        <w:rPr>
          <w:rFonts w:ascii="Times New Roman" w:hAnsi="Times New Roman" w:cs="Times New Roman"/>
          <w:sz w:val="24"/>
          <w:szCs w:val="24"/>
        </w:rPr>
        <w:lastRenderedPageBreak/>
        <w:t xml:space="preserve">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7D1DF928" w14:textId="77777777" w:rsidR="005945E4" w:rsidRPr="00115D47" w:rsidRDefault="005945E4" w:rsidP="005945E4">
      <w:pPr>
        <w:spacing w:before="120" w:line="360" w:lineRule="auto"/>
        <w:jc w:val="both"/>
        <w:rPr>
          <w:rFonts w:ascii="Times New Roman" w:hAnsi="Times New Roman" w:cs="Times New Roman"/>
          <w:sz w:val="24"/>
          <w:szCs w:val="24"/>
        </w:rPr>
      </w:pPr>
      <w:proofErr w:type="spellStart"/>
      <w:r w:rsidRPr="00115D47">
        <w:rPr>
          <w:rFonts w:ascii="Times New Roman" w:hAnsi="Times New Roman" w:cs="Times New Roman"/>
          <w:sz w:val="24"/>
          <w:szCs w:val="24"/>
        </w:rPr>
        <w:t>Προσληφθέντες</w:t>
      </w:r>
      <w:proofErr w:type="spellEnd"/>
      <w:r w:rsidRPr="00115D47">
        <w:rPr>
          <w:rFonts w:ascii="Times New Roman" w:hAnsi="Times New Roman" w:cs="Times New Roman"/>
          <w:sz w:val="24"/>
          <w:szCs w:val="24"/>
        </w:rPr>
        <w:t xml:space="preserve"> οι οποίοι αποχωρούν πριν από τη λήξη της σύμβασής τους, </w:t>
      </w:r>
      <w:r w:rsidRPr="00115D47">
        <w:rPr>
          <w:rFonts w:ascii="Times New Roman" w:hAnsi="Times New Roman" w:cs="Times New Roman"/>
          <w:b/>
          <w:sz w:val="24"/>
          <w:szCs w:val="24"/>
        </w:rPr>
        <w:t>αντικαθίστανται</w:t>
      </w:r>
      <w:r w:rsidRPr="00115D47">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01EC7B28" w14:textId="77777777" w:rsidR="005945E4" w:rsidRPr="00115D47" w:rsidRDefault="005945E4" w:rsidP="005945E4">
      <w:pPr>
        <w:spacing w:before="120" w:line="360" w:lineRule="auto"/>
        <w:jc w:val="both"/>
        <w:rPr>
          <w:rFonts w:ascii="Times New Roman" w:hAnsi="Times New Roman" w:cs="Times New Roman"/>
          <w:sz w:val="24"/>
          <w:szCs w:val="24"/>
        </w:rPr>
      </w:pPr>
      <w:r w:rsidRPr="00115D47">
        <w:rPr>
          <w:rFonts w:ascii="Times New Roman" w:hAnsi="Times New Roman" w:cs="Times New Roman"/>
          <w:bCs/>
          <w:sz w:val="24"/>
          <w:szCs w:val="24"/>
        </w:rPr>
        <w:t xml:space="preserve">Σε κάθε περίπτωση, οι </w:t>
      </w:r>
      <w:r w:rsidRPr="00115D47">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w:t>
      </w:r>
      <w:proofErr w:type="spellStart"/>
      <w:r w:rsidRPr="00115D47">
        <w:rPr>
          <w:rFonts w:ascii="Times New Roman" w:hAnsi="Times New Roman" w:cs="Times New Roman"/>
          <w:sz w:val="24"/>
          <w:szCs w:val="24"/>
        </w:rPr>
        <w:t>αποχωρούντων</w:t>
      </w:r>
      <w:proofErr w:type="spellEnd"/>
      <w:r w:rsidRPr="00115D47">
        <w:rPr>
          <w:rFonts w:ascii="Times New Roman" w:hAnsi="Times New Roman" w:cs="Times New Roman"/>
          <w:sz w:val="24"/>
          <w:szCs w:val="24"/>
        </w:rPr>
        <w:t xml:space="preserve"> υποψηφίων, απασχολούνται για το </w:t>
      </w:r>
      <w:r w:rsidRPr="00115D47">
        <w:rPr>
          <w:rFonts w:ascii="Times New Roman" w:hAnsi="Times New Roman" w:cs="Times New Roman"/>
          <w:b/>
          <w:sz w:val="24"/>
          <w:szCs w:val="24"/>
        </w:rPr>
        <w:t>υπολειπόμενο</w:t>
      </w:r>
      <w:r w:rsidRPr="00115D47">
        <w:rPr>
          <w:rFonts w:ascii="Times New Roman" w:hAnsi="Times New Roman" w:cs="Times New Roman"/>
          <w:sz w:val="24"/>
          <w:szCs w:val="24"/>
        </w:rPr>
        <w:t xml:space="preserve">, κατά περίπτωση, χρονικό διάστημα και μέχρι συμπληρώσεως της </w:t>
      </w:r>
      <w:r w:rsidRPr="00115D47">
        <w:rPr>
          <w:rFonts w:ascii="Times New Roman" w:hAnsi="Times New Roman" w:cs="Times New Roman"/>
          <w:b/>
          <w:sz w:val="24"/>
          <w:szCs w:val="24"/>
        </w:rPr>
        <w:t>εγκεκριμένης διάρκειας</w:t>
      </w:r>
      <w:r w:rsidRPr="00115D47">
        <w:rPr>
          <w:rFonts w:ascii="Times New Roman" w:hAnsi="Times New Roman" w:cs="Times New Roman"/>
          <w:sz w:val="24"/>
          <w:szCs w:val="24"/>
        </w:rPr>
        <w:t xml:space="preserve"> της σύμβασης εργασίας ορισμένου χρόνου.</w:t>
      </w:r>
    </w:p>
    <w:p w14:paraId="683D5850" w14:textId="77777777" w:rsidR="005945E4" w:rsidRPr="00115D47" w:rsidRDefault="005945E4" w:rsidP="005945E4">
      <w:pPr>
        <w:autoSpaceDE w:val="0"/>
        <w:autoSpaceDN w:val="0"/>
        <w:adjustRightInd w:val="0"/>
        <w:spacing w:before="24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Υποψήφιοι που επιλέγονται για πρόσληψη, προκειμένου να ελεγχθεί, </w:t>
      </w:r>
      <w:r w:rsidRPr="00115D47">
        <w:rPr>
          <w:rFonts w:ascii="Times New Roman" w:hAnsi="Times New Roman" w:cs="Times New Roman"/>
          <w:b/>
          <w:sz w:val="24"/>
          <w:szCs w:val="24"/>
        </w:rPr>
        <w:t>εκ νέου</w:t>
      </w:r>
      <w:r w:rsidRPr="00115D47">
        <w:rPr>
          <w:rFonts w:ascii="Times New Roman" w:hAnsi="Times New Roman" w:cs="Times New Roman"/>
          <w:sz w:val="24"/>
          <w:szCs w:val="24"/>
        </w:rPr>
        <w:t xml:space="preserve">, το κώλυμα της </w:t>
      </w:r>
      <w:r w:rsidRPr="00115D47">
        <w:rPr>
          <w:rFonts w:ascii="Times New Roman" w:hAnsi="Times New Roman" w:cs="Times New Roman"/>
          <w:b/>
          <w:sz w:val="24"/>
          <w:szCs w:val="24"/>
        </w:rPr>
        <w:t>οκτάμηνης απασχόλησης</w:t>
      </w:r>
      <w:r>
        <w:rPr>
          <w:rFonts w:ascii="Times New Roman" w:hAnsi="Times New Roman" w:cs="Times New Roman"/>
          <w:sz w:val="24"/>
          <w:szCs w:val="24"/>
        </w:rPr>
        <w:t>,</w:t>
      </w:r>
      <w:r w:rsidRPr="00115D47">
        <w:rPr>
          <w:rFonts w:ascii="Times New Roman" w:hAnsi="Times New Roman" w:cs="Times New Roman"/>
          <w:sz w:val="24"/>
          <w:szCs w:val="24"/>
        </w:rPr>
        <w:t xml:space="preserve"> πρέπει</w:t>
      </w:r>
      <w:r>
        <w:rPr>
          <w:rFonts w:ascii="Times New Roman" w:hAnsi="Times New Roman" w:cs="Times New Roman"/>
          <w:sz w:val="24"/>
          <w:szCs w:val="24"/>
        </w:rPr>
        <w:t xml:space="preserve"> </w:t>
      </w:r>
      <w:r w:rsidRPr="00115D47">
        <w:rPr>
          <w:rFonts w:ascii="Times New Roman" w:hAnsi="Times New Roman" w:cs="Times New Roman"/>
          <w:sz w:val="24"/>
          <w:szCs w:val="24"/>
        </w:rPr>
        <w:t xml:space="preserve">κατά την ημέρα ανάληψης των καθηκόντων τους να υποβάλουν στο φορέα </w:t>
      </w:r>
      <w:r w:rsidRPr="00115D47">
        <w:rPr>
          <w:rFonts w:ascii="Times New Roman" w:hAnsi="Times New Roman" w:cs="Times New Roman"/>
          <w:b/>
          <w:sz w:val="24"/>
          <w:szCs w:val="24"/>
        </w:rPr>
        <w:t>υπεύθυνη δήλωση</w:t>
      </w:r>
      <w:r>
        <w:rPr>
          <w:rFonts w:ascii="Times New Roman" w:hAnsi="Times New Roman" w:cs="Times New Roman"/>
          <w:b/>
          <w:sz w:val="24"/>
          <w:szCs w:val="24"/>
        </w:rPr>
        <w:t xml:space="preserve"> </w:t>
      </w:r>
      <w:r w:rsidRPr="00115D47">
        <w:rPr>
          <w:rFonts w:ascii="Times New Roman" w:hAnsi="Times New Roman" w:cs="Times New Roman"/>
          <w:color w:val="000000"/>
          <w:sz w:val="24"/>
          <w:szCs w:val="24"/>
        </w:rPr>
        <w:t xml:space="preserve">κατά το άρθρο 8 του ν.1599/1986 στην οποία </w:t>
      </w:r>
      <w:r w:rsidRPr="00115D47">
        <w:rPr>
          <w:rFonts w:ascii="Times New Roman" w:hAnsi="Times New Roman" w:cs="Times New Roman"/>
          <w:b/>
          <w:color w:val="000000"/>
          <w:sz w:val="24"/>
          <w:szCs w:val="24"/>
        </w:rPr>
        <w:t>να δηλώνουν ότι</w:t>
      </w:r>
      <w:r w:rsidRPr="00115D47">
        <w:rPr>
          <w:rFonts w:ascii="Times New Roman" w:hAnsi="Times New Roman" w:cs="Times New Roman"/>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115D47">
        <w:rPr>
          <w:rFonts w:ascii="Times New Roman" w:hAnsi="Times New Roman" w:cs="Times New Roman"/>
          <w:b/>
          <w:color w:val="000000"/>
          <w:sz w:val="24"/>
          <w:szCs w:val="24"/>
        </w:rPr>
        <w:t>δεν έχουν απασχοληθεί</w:t>
      </w:r>
      <w:r>
        <w:rPr>
          <w:rFonts w:ascii="Times New Roman" w:hAnsi="Times New Roman" w:cs="Times New Roman"/>
          <w:b/>
          <w:color w:val="000000"/>
          <w:sz w:val="24"/>
          <w:szCs w:val="24"/>
        </w:rPr>
        <w:t xml:space="preserve"> </w:t>
      </w:r>
      <w:r w:rsidRPr="00115D47">
        <w:rPr>
          <w:rFonts w:ascii="Times New Roman" w:hAnsi="Times New Roman" w:cs="Times New Roman"/>
          <w:b/>
          <w:color w:val="000000"/>
          <w:sz w:val="24"/>
          <w:szCs w:val="24"/>
        </w:rPr>
        <w:t>ή έχουν απασχοληθεί</w:t>
      </w:r>
      <w:r w:rsidRPr="00115D47">
        <w:rPr>
          <w:rFonts w:ascii="Times New Roman" w:hAnsi="Times New Roman" w:cs="Times New Roman"/>
          <w:color w:val="000000"/>
          <w:sz w:val="24"/>
          <w:szCs w:val="24"/>
        </w:rPr>
        <w:t xml:space="preserve"> (δηλώνεται το χρονικό διάστημα και ο φορέας απασχόλησης) </w:t>
      </w:r>
      <w:r w:rsidRPr="00115D47">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sidRPr="00115D47">
        <w:rPr>
          <w:rFonts w:ascii="Times New Roman" w:hAnsi="Times New Roman" w:cs="Times New Roman"/>
          <w:b/>
          <w:color w:val="000000"/>
          <w:sz w:val="24"/>
          <w:szCs w:val="24"/>
        </w:rPr>
        <w:t>σε φορέα του δημόσιου ή ευρύτερου δημόσιου τομέα</w:t>
      </w:r>
      <w:r w:rsidRPr="00115D47">
        <w:rPr>
          <w:rFonts w:ascii="Times New Roman" w:hAnsi="Times New Roman" w:cs="Times New Roman"/>
          <w:sz w:val="24"/>
          <w:szCs w:val="24"/>
        </w:rPr>
        <w:t xml:space="preserve"> του άρθρου 2 του Ν.4765/2021</w:t>
      </w:r>
      <w:r w:rsidRPr="00115D47">
        <w:rPr>
          <w:rFonts w:ascii="Times New Roman" w:hAnsi="Times New Roman" w:cs="Times New Roman"/>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w:t>
      </w:r>
      <w:proofErr w:type="spellStart"/>
      <w:r w:rsidRPr="00115D47">
        <w:rPr>
          <w:rFonts w:ascii="Times New Roman" w:hAnsi="Times New Roman" w:cs="Times New Roman"/>
          <w:color w:val="000000"/>
          <w:sz w:val="24"/>
          <w:szCs w:val="24"/>
        </w:rPr>
        <w:t>προσληφθέντες</w:t>
      </w:r>
      <w:proofErr w:type="spellEnd"/>
      <w:r w:rsidRPr="00115D47">
        <w:rPr>
          <w:rFonts w:ascii="Times New Roman" w:hAnsi="Times New Roman" w:cs="Times New Roman"/>
          <w:color w:val="000000"/>
          <w:sz w:val="24"/>
          <w:szCs w:val="24"/>
        </w:rPr>
        <w:t xml:space="preserve">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1471EA68" w14:textId="77777777" w:rsidR="005945E4" w:rsidRPr="00115D47" w:rsidRDefault="005945E4" w:rsidP="005945E4">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rFonts w:ascii="Times New Roman" w:hAnsi="Times New Roman" w:cs="Times New Roman"/>
          <w:b/>
          <w:sz w:val="24"/>
          <w:szCs w:val="24"/>
        </w:rPr>
      </w:pPr>
      <w:r w:rsidRPr="00115D47">
        <w:rPr>
          <w:rFonts w:ascii="Times New Roman" w:hAnsi="Times New Roman" w:cs="Times New Roman"/>
          <w:b/>
          <w:sz w:val="24"/>
          <w:szCs w:val="24"/>
          <w:u w:val="single"/>
        </w:rPr>
        <w:t>ΑΝΑΠΟΣΠΑΣΤΟ ΤΜΗΜΑ</w:t>
      </w:r>
      <w:r w:rsidRPr="00115D47">
        <w:rPr>
          <w:rFonts w:ascii="Times New Roman" w:hAnsi="Times New Roman" w:cs="Times New Roman"/>
          <w:b/>
          <w:sz w:val="24"/>
          <w:szCs w:val="24"/>
        </w:rPr>
        <w:t xml:space="preserve"> της παρούσας Ανακοίνωσης αποτελεί και το </w:t>
      </w:r>
      <w:r w:rsidRPr="00115D47">
        <w:rPr>
          <w:rFonts w:ascii="Times New Roman" w:hAnsi="Times New Roman" w:cs="Times New Roman"/>
          <w:b/>
          <w:i/>
          <w:iCs/>
          <w:sz w:val="24"/>
          <w:szCs w:val="24"/>
        </w:rPr>
        <w:t>«Παράρτημα ανακοινώσεων Συμβάσεων εργασίας Ορισμένου Χρόνου (</w:t>
      </w:r>
      <w:proofErr w:type="spellStart"/>
      <w:r w:rsidRPr="00115D47">
        <w:rPr>
          <w:rFonts w:ascii="Times New Roman" w:hAnsi="Times New Roman" w:cs="Times New Roman"/>
          <w:b/>
          <w:i/>
          <w:iCs/>
          <w:sz w:val="24"/>
          <w:szCs w:val="24"/>
        </w:rPr>
        <w:t>ΣΟΧ</w:t>
      </w:r>
      <w:proofErr w:type="spellEnd"/>
      <w:r w:rsidRPr="00115D47">
        <w:rPr>
          <w:rFonts w:ascii="Times New Roman" w:hAnsi="Times New Roman" w:cs="Times New Roman"/>
          <w:b/>
          <w:i/>
          <w:iCs/>
          <w:sz w:val="24"/>
          <w:szCs w:val="24"/>
        </w:rPr>
        <w:t>)»</w:t>
      </w:r>
      <w:r w:rsidRPr="00115D47">
        <w:rPr>
          <w:rFonts w:ascii="Times New Roman" w:hAnsi="Times New Roman" w:cs="Times New Roman"/>
          <w:b/>
          <w:sz w:val="24"/>
          <w:szCs w:val="24"/>
        </w:rPr>
        <w:t xml:space="preserve"> με σήμανση έκδοσης «10-6-2021», το οποίο περιλαμβάνει: </w:t>
      </w:r>
      <w:proofErr w:type="spellStart"/>
      <w:r w:rsidRPr="00115D47">
        <w:rPr>
          <w:rFonts w:ascii="Times New Roman" w:hAnsi="Times New Roman" w:cs="Times New Roman"/>
          <w:b/>
          <w:sz w:val="24"/>
          <w:szCs w:val="24"/>
          <w:lang w:val="en-US"/>
        </w:rPr>
        <w:t>i</w:t>
      </w:r>
      <w:proofErr w:type="spellEnd"/>
      <w:r w:rsidRPr="00115D47">
        <w:rPr>
          <w:rFonts w:ascii="Times New Roman" w:hAnsi="Times New Roman" w:cs="Times New Roman"/>
          <w:b/>
          <w:sz w:val="24"/>
          <w:szCs w:val="24"/>
        </w:rPr>
        <w:t xml:space="preserve">) Τα δικαιολογητικά που απαιτούνται για την έγκυρη συμμετοχή τους στη διαδικασία επιλογής και </w:t>
      </w:r>
      <w:r w:rsidRPr="00115D47">
        <w:rPr>
          <w:rFonts w:ascii="Times New Roman" w:hAnsi="Times New Roman" w:cs="Times New Roman"/>
          <w:b/>
          <w:sz w:val="24"/>
          <w:szCs w:val="24"/>
          <w:lang w:val="en-US"/>
        </w:rPr>
        <w:t>ii</w:t>
      </w:r>
      <w:r w:rsidRPr="00115D47">
        <w:rPr>
          <w:rFonts w:ascii="Times New Roman" w:hAnsi="Times New Roman" w:cs="Times New Roman"/>
          <w:b/>
          <w:sz w:val="24"/>
          <w:szCs w:val="24"/>
        </w:rPr>
        <w:t xml:space="preserve">) οδηγίες για τη συμπλήρωση της αίτησης – υπεύθυνης δήλωσης με κωδικό </w:t>
      </w:r>
      <w:proofErr w:type="spellStart"/>
      <w:r w:rsidRPr="00115D47">
        <w:rPr>
          <w:rFonts w:ascii="Times New Roman" w:hAnsi="Times New Roman" w:cs="Times New Roman"/>
          <w:b/>
          <w:smallCaps/>
          <w:sz w:val="24"/>
          <w:szCs w:val="24"/>
        </w:rPr>
        <w:t>εντυπο</w:t>
      </w:r>
      <w:proofErr w:type="spellEnd"/>
      <w:r w:rsidRPr="00115D47">
        <w:rPr>
          <w:rFonts w:ascii="Times New Roman" w:hAnsi="Times New Roman" w:cs="Times New Roman"/>
          <w:b/>
          <w:smallCaps/>
          <w:sz w:val="24"/>
          <w:szCs w:val="24"/>
        </w:rPr>
        <w:t> </w:t>
      </w:r>
      <w:proofErr w:type="spellStart"/>
      <w:r w:rsidRPr="00115D47">
        <w:rPr>
          <w:rFonts w:ascii="Times New Roman" w:hAnsi="Times New Roman" w:cs="Times New Roman"/>
          <w:b/>
          <w:smallCaps/>
          <w:sz w:val="24"/>
          <w:szCs w:val="24"/>
        </w:rPr>
        <w:t>ασεπ</w:t>
      </w:r>
      <w:proofErr w:type="spellEnd"/>
      <w:r w:rsidRPr="00115D47">
        <w:rPr>
          <w:rFonts w:ascii="Times New Roman" w:hAnsi="Times New Roman" w:cs="Times New Roman"/>
          <w:b/>
          <w:sz w:val="24"/>
          <w:szCs w:val="24"/>
        </w:rPr>
        <w:t> </w:t>
      </w:r>
      <w:proofErr w:type="spellStart"/>
      <w:r w:rsidRPr="00115D47">
        <w:rPr>
          <w:rFonts w:ascii="Times New Roman" w:hAnsi="Times New Roman" w:cs="Times New Roman"/>
          <w:b/>
          <w:sz w:val="24"/>
          <w:szCs w:val="24"/>
        </w:rPr>
        <w:t>ΣΟΧ</w:t>
      </w:r>
      <w:proofErr w:type="spellEnd"/>
      <w:r w:rsidRPr="00115D47">
        <w:rPr>
          <w:rFonts w:ascii="Times New Roman" w:hAnsi="Times New Roman" w:cs="Times New Roman"/>
          <w:b/>
          <w:sz w:val="24"/>
          <w:szCs w:val="24"/>
        </w:rPr>
        <w:t xml:space="preserve"> 2</w:t>
      </w:r>
      <w:r w:rsidRPr="00115D47">
        <w:rPr>
          <w:rFonts w:ascii="Times New Roman" w:hAnsi="Times New Roman" w:cs="Times New Roman"/>
          <w:b/>
          <w:sz w:val="24"/>
          <w:szCs w:val="24"/>
          <w:vertAlign w:val="superscript"/>
        </w:rPr>
        <w:t>ΔΕ/ΥΕ</w:t>
      </w:r>
      <w:r w:rsidRPr="00115D47">
        <w:rPr>
          <w:rFonts w:ascii="Times New Roman" w:hAnsi="Times New Roman" w:cs="Times New Roman"/>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115D47">
        <w:rPr>
          <w:rFonts w:ascii="Times New Roman" w:hAnsi="Times New Roman" w:cs="Times New Roman"/>
          <w:b/>
          <w:sz w:val="24"/>
          <w:szCs w:val="24"/>
          <w:lang w:val="en-US"/>
        </w:rPr>
        <w:t>www</w:t>
      </w:r>
      <w:r w:rsidRPr="00115D47">
        <w:rPr>
          <w:rFonts w:ascii="Times New Roman" w:hAnsi="Times New Roman" w:cs="Times New Roman"/>
          <w:b/>
          <w:sz w:val="24"/>
          <w:szCs w:val="24"/>
        </w:rPr>
        <w:t>.</w:t>
      </w:r>
      <w:proofErr w:type="spellStart"/>
      <w:r w:rsidRPr="00115D47">
        <w:rPr>
          <w:rFonts w:ascii="Times New Roman" w:hAnsi="Times New Roman" w:cs="Times New Roman"/>
          <w:b/>
          <w:sz w:val="24"/>
          <w:szCs w:val="24"/>
          <w:lang w:val="en-US"/>
        </w:rPr>
        <w:t>asep</w:t>
      </w:r>
      <w:proofErr w:type="spellEnd"/>
      <w:r w:rsidRPr="00115D47">
        <w:rPr>
          <w:rFonts w:ascii="Times New Roman" w:hAnsi="Times New Roman" w:cs="Times New Roman"/>
          <w:b/>
          <w:sz w:val="24"/>
          <w:szCs w:val="24"/>
        </w:rPr>
        <w:t>.</w:t>
      </w:r>
      <w:r w:rsidRPr="00115D47">
        <w:rPr>
          <w:rFonts w:ascii="Times New Roman" w:hAnsi="Times New Roman" w:cs="Times New Roman"/>
          <w:b/>
          <w:sz w:val="24"/>
          <w:szCs w:val="24"/>
          <w:lang w:val="en-US"/>
        </w:rPr>
        <w:t>gr</w:t>
      </w:r>
      <w:r w:rsidRPr="00115D47">
        <w:rPr>
          <w:rFonts w:ascii="Times New Roman" w:hAnsi="Times New Roman" w:cs="Times New Roman"/>
          <w:b/>
          <w:sz w:val="24"/>
          <w:szCs w:val="24"/>
        </w:rPr>
        <w:t xml:space="preserve">) και συγκεκριμένα μέσω </w:t>
      </w:r>
      <w:r w:rsidRPr="00115D47">
        <w:rPr>
          <w:rFonts w:ascii="Times New Roman" w:hAnsi="Times New Roman" w:cs="Times New Roman"/>
          <w:b/>
          <w:sz w:val="24"/>
          <w:szCs w:val="24"/>
        </w:rPr>
        <w:lastRenderedPageBreak/>
        <w:t>της ίδιας διαδρομής που ακολουθείται και για την αναζήτηση του εντύπου της αίτησης δηλαδή: Κεντρική σελίδα</w:t>
      </w:r>
      <w:r>
        <w:rPr>
          <w:rFonts w:ascii="Times New Roman" w:hAnsi="Times New Roman" w:cs="Times New Roman"/>
          <w:b/>
          <w:sz w:val="24"/>
          <w:szCs w:val="24"/>
        </w:rPr>
        <w:t>: Ενημερωτική Πύλη - Μετάβαση</w:t>
      </w:r>
      <w:r w:rsidRPr="00115D47">
        <w:rPr>
          <w:rFonts w:ascii="Times New Roman" w:hAnsi="Times New Roman" w:cs="Times New Roman"/>
          <w:b/>
          <w:sz w:val="24"/>
          <w:szCs w:val="24"/>
        </w:rPr>
        <w:t xml:space="preserve">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Πολίτες </w:t>
      </w:r>
      <w:r w:rsidRPr="00115D47">
        <w:rPr>
          <w:rFonts w:ascii="Times New Roman" w:hAnsi="Times New Roman" w:cs="Times New Roman"/>
          <w:b/>
          <w:sz w:val="24"/>
          <w:szCs w:val="24"/>
        </w:rPr>
        <w:sym w:font="Wingdings" w:char="F0E0"/>
      </w:r>
      <w:r w:rsidRPr="00115D47">
        <w:rPr>
          <w:rFonts w:ascii="Times New Roman" w:hAnsi="Times New Roman" w:cs="Times New Roman"/>
          <w:b/>
          <w:bCs/>
          <w:sz w:val="24"/>
          <w:szCs w:val="24"/>
        </w:rPr>
        <w:t>Έντυπα –</w:t>
      </w:r>
      <w:r w:rsidRPr="00115D47">
        <w:rPr>
          <w:rFonts w:ascii="Times New Roman" w:hAnsi="Times New Roman" w:cs="Times New Roman"/>
          <w:b/>
          <w:sz w:val="24"/>
          <w:szCs w:val="24"/>
        </w:rPr>
        <w:t xml:space="preserve"> Διαδικασίες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Διαγωνισμών φορέων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w:t>
      </w:r>
      <w:proofErr w:type="spellStart"/>
      <w:r w:rsidRPr="00115D47">
        <w:rPr>
          <w:rFonts w:ascii="Times New Roman" w:hAnsi="Times New Roman" w:cs="Times New Roman"/>
          <w:b/>
          <w:sz w:val="24"/>
          <w:szCs w:val="24"/>
        </w:rPr>
        <w:t>Ορ</w:t>
      </w:r>
      <w:proofErr w:type="spellEnd"/>
      <w:r w:rsidRPr="00115D47">
        <w:rPr>
          <w:rFonts w:ascii="Times New Roman" w:hAnsi="Times New Roman" w:cs="Times New Roman"/>
          <w:b/>
          <w:sz w:val="24"/>
          <w:szCs w:val="24"/>
        </w:rPr>
        <w:t>. Χρόνου ΣΟΧ.</w:t>
      </w:r>
    </w:p>
    <w:p w14:paraId="713A4D21" w14:textId="77777777" w:rsidR="005945E4" w:rsidRPr="00115D47" w:rsidRDefault="005945E4" w:rsidP="005945E4">
      <w:pPr>
        <w:jc w:val="center"/>
        <w:rPr>
          <w:rFonts w:ascii="Times New Roman" w:hAnsi="Times New Roman" w:cs="Times New Roman"/>
          <w:b/>
          <w:sz w:val="24"/>
          <w:szCs w:val="24"/>
        </w:rPr>
      </w:pPr>
    </w:p>
    <w:p w14:paraId="72470ED8" w14:textId="77777777" w:rsidR="002D5269" w:rsidRPr="005945E4" w:rsidRDefault="00E73A82">
      <w:pPr>
        <w:tabs>
          <w:tab w:val="left" w:pos="567"/>
        </w:tabs>
        <w:spacing w:before="120" w:after="0" w:line="240" w:lineRule="auto"/>
        <w:ind w:left="4678"/>
        <w:jc w:val="center"/>
        <w:rPr>
          <w:rFonts w:ascii="Times New Roman" w:eastAsia="Times New Roman" w:hAnsi="Times New Roman" w:cs="Times New Roman"/>
          <w:b/>
          <w:bCs/>
          <w:sz w:val="24"/>
          <w:szCs w:val="24"/>
          <w:lang w:eastAsia="el-GR"/>
        </w:rPr>
      </w:pPr>
      <w:r w:rsidRPr="005945E4">
        <w:rPr>
          <w:rFonts w:ascii="Times New Roman" w:eastAsia="Times New Roman" w:hAnsi="Times New Roman" w:cs="Times New Roman"/>
          <w:b/>
          <w:bCs/>
          <w:sz w:val="24"/>
          <w:szCs w:val="24"/>
          <w:lang w:eastAsia="el-GR"/>
        </w:rPr>
        <w:t xml:space="preserve">Ο Διευθύνων Σύμβουλος της  </w:t>
      </w:r>
    </w:p>
    <w:p w14:paraId="2B1165E9" w14:textId="77777777" w:rsidR="002D5269" w:rsidRPr="005945E4" w:rsidRDefault="00E73A82">
      <w:pPr>
        <w:tabs>
          <w:tab w:val="left" w:pos="567"/>
        </w:tabs>
        <w:spacing w:after="0" w:line="240" w:lineRule="auto"/>
        <w:ind w:left="4678"/>
        <w:jc w:val="center"/>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bCs/>
          <w:sz w:val="24"/>
          <w:szCs w:val="24"/>
          <w:lang w:eastAsia="el-GR"/>
        </w:rPr>
        <w:t xml:space="preserve"> ΔΕΤΕΚ ΑΕ ΟΤΑ  </w:t>
      </w:r>
    </w:p>
    <w:p w14:paraId="557F75C8" w14:textId="77777777" w:rsidR="002D5269" w:rsidRPr="005945E4" w:rsidRDefault="002D5269">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15D66734" w14:textId="77777777" w:rsidR="002D5269" w:rsidRPr="005945E4" w:rsidRDefault="002D5269">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5D41FECB" w14:textId="77777777" w:rsidR="002D5269" w:rsidRPr="005945E4" w:rsidRDefault="002D5269">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47D8A7D5" w14:textId="77777777" w:rsidR="002D5269" w:rsidRPr="005945E4" w:rsidRDefault="00E73A82">
      <w:pPr>
        <w:tabs>
          <w:tab w:val="left" w:pos="567"/>
        </w:tabs>
        <w:spacing w:after="0" w:line="240" w:lineRule="auto"/>
        <w:ind w:left="4678"/>
        <w:jc w:val="center"/>
        <w:rPr>
          <w:rFonts w:ascii="Times New Roman" w:hAnsi="Times New Roman" w:cs="Times New Roman"/>
          <w:sz w:val="24"/>
          <w:szCs w:val="24"/>
        </w:rPr>
      </w:pPr>
      <w:proofErr w:type="spellStart"/>
      <w:r w:rsidRPr="005945E4">
        <w:rPr>
          <w:rFonts w:ascii="Times New Roman" w:eastAsia="Times New Roman" w:hAnsi="Times New Roman" w:cs="Times New Roman"/>
          <w:b/>
          <w:sz w:val="24"/>
          <w:szCs w:val="24"/>
          <w:lang w:eastAsia="el-GR"/>
        </w:rPr>
        <w:t>Φίσκας</w:t>
      </w:r>
      <w:proofErr w:type="spellEnd"/>
      <w:r w:rsidRPr="005945E4">
        <w:rPr>
          <w:rFonts w:ascii="Times New Roman" w:eastAsia="Times New Roman" w:hAnsi="Times New Roman" w:cs="Times New Roman"/>
          <w:b/>
          <w:sz w:val="24"/>
          <w:szCs w:val="24"/>
          <w:lang w:eastAsia="el-GR"/>
        </w:rPr>
        <w:t xml:space="preserve"> Ανέστης</w:t>
      </w:r>
    </w:p>
    <w:p w14:paraId="5DAB7A68" w14:textId="77777777" w:rsidR="002D5269" w:rsidRPr="00C43A92" w:rsidRDefault="002D5269">
      <w:pPr>
        <w:tabs>
          <w:tab w:val="left" w:pos="567"/>
        </w:tabs>
        <w:spacing w:after="0" w:line="240" w:lineRule="auto"/>
        <w:ind w:left="4678"/>
        <w:jc w:val="center"/>
        <w:rPr>
          <w:rFonts w:cstheme="minorHAnsi"/>
        </w:rPr>
      </w:pPr>
    </w:p>
    <w:sectPr w:rsidR="002D5269" w:rsidRPr="00C43A92" w:rsidSect="00AC19C6">
      <w:footerReference w:type="even" r:id="rId15"/>
      <w:footerReference w:type="default" r:id="rId16"/>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257C" w14:textId="77777777" w:rsidR="000267BD" w:rsidRDefault="000267BD">
      <w:pPr>
        <w:spacing w:line="240" w:lineRule="auto"/>
      </w:pPr>
      <w:r>
        <w:separator/>
      </w:r>
    </w:p>
  </w:endnote>
  <w:endnote w:type="continuationSeparator" w:id="0">
    <w:p w14:paraId="4FF18F65" w14:textId="77777777" w:rsidR="000267BD" w:rsidRDefault="00026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47DE" w14:textId="77777777" w:rsidR="002D5269" w:rsidRDefault="00E73A82">
    <w:pPr>
      <w:pStyle w:val="a6"/>
      <w:framePr w:wrap="around" w:vAnchor="text" w:hAnchor="margin" w:xAlign="center" w:y="1"/>
      <w:rPr>
        <w:rStyle w:val="a7"/>
        <w:color w:val="333399"/>
      </w:rPr>
    </w:pPr>
    <w:r>
      <w:rPr>
        <w:rStyle w:val="a7"/>
        <w:color w:val="333399"/>
      </w:rPr>
      <w:fldChar w:fldCharType="begin"/>
    </w:r>
    <w:r>
      <w:rPr>
        <w:rStyle w:val="a7"/>
        <w:color w:val="333399"/>
      </w:rPr>
      <w:instrText xml:space="preserve">PAGE  </w:instrText>
    </w:r>
    <w:r>
      <w:rPr>
        <w:rStyle w:val="a7"/>
        <w:color w:val="333399"/>
      </w:rPr>
      <w:fldChar w:fldCharType="separate"/>
    </w:r>
    <w:r>
      <w:rPr>
        <w:rStyle w:val="a7"/>
        <w:color w:val="333399"/>
      </w:rPr>
      <w:t>9</w:t>
    </w:r>
    <w:r>
      <w:rPr>
        <w:rStyle w:val="a7"/>
        <w:color w:val="333399"/>
      </w:rPr>
      <w:fldChar w:fldCharType="end"/>
    </w:r>
  </w:p>
  <w:p w14:paraId="3B5705D0" w14:textId="77777777" w:rsidR="002D5269" w:rsidRDefault="002D5269">
    <w:pPr>
      <w:pStyle w:val="a6"/>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83B1" w14:textId="77777777" w:rsidR="002D5269" w:rsidRDefault="00E73A82">
    <w:pPr>
      <w:pStyle w:val="a6"/>
      <w:spacing w:before="60"/>
      <w:jc w:val="center"/>
      <w:rPr>
        <w:rFonts w:ascii="Arial" w:hAnsi="Arial"/>
        <w:sz w:val="20"/>
      </w:rPr>
    </w:pPr>
    <w:r>
      <w:rPr>
        <w:rFonts w:ascii="Arial" w:hAnsi="Arial"/>
        <w:sz w:val="20"/>
      </w:rPr>
      <w:t xml:space="preserve">Σελίδα </w:t>
    </w:r>
    <w:r>
      <w:rPr>
        <w:rStyle w:val="a7"/>
        <w:rFonts w:ascii="Arial" w:hAnsi="Arial"/>
        <w:sz w:val="20"/>
      </w:rPr>
      <w:fldChar w:fldCharType="begin"/>
    </w:r>
    <w:r>
      <w:rPr>
        <w:rStyle w:val="a7"/>
        <w:rFonts w:ascii="Arial" w:hAnsi="Arial"/>
        <w:sz w:val="20"/>
      </w:rPr>
      <w:instrText xml:space="preserve"> PAGE </w:instrText>
    </w:r>
    <w:r>
      <w:rPr>
        <w:rStyle w:val="a7"/>
        <w:rFonts w:ascii="Arial" w:hAnsi="Arial"/>
        <w:sz w:val="20"/>
      </w:rPr>
      <w:fldChar w:fldCharType="separate"/>
    </w:r>
    <w:r>
      <w:rPr>
        <w:rStyle w:val="a7"/>
        <w:rFonts w:ascii="Arial" w:hAnsi="Arial"/>
        <w:sz w:val="20"/>
      </w:rPr>
      <w:t>1</w:t>
    </w:r>
    <w:r>
      <w:rPr>
        <w:rStyle w:val="a7"/>
        <w:rFonts w:ascii="Arial" w:hAnsi="Arial"/>
        <w:sz w:val="20"/>
      </w:rPr>
      <w:fldChar w:fldCharType="end"/>
    </w:r>
    <w:r>
      <w:rPr>
        <w:rStyle w:val="a7"/>
        <w:rFonts w:ascii="Arial" w:hAnsi="Arial"/>
        <w:sz w:val="20"/>
      </w:rPr>
      <w:t xml:space="preserve"> από </w:t>
    </w:r>
    <w:r>
      <w:rPr>
        <w:rStyle w:val="a7"/>
        <w:rFonts w:ascii="Arial" w:hAnsi="Arial"/>
        <w:sz w:val="20"/>
      </w:rPr>
      <w:fldChar w:fldCharType="begin"/>
    </w:r>
    <w:r>
      <w:rPr>
        <w:rStyle w:val="a7"/>
        <w:rFonts w:ascii="Arial" w:hAnsi="Arial"/>
        <w:sz w:val="20"/>
      </w:rPr>
      <w:instrText xml:space="preserve"> NUMPAGES </w:instrText>
    </w:r>
    <w:r>
      <w:rPr>
        <w:rStyle w:val="a7"/>
        <w:rFonts w:ascii="Arial" w:hAnsi="Arial"/>
        <w:sz w:val="20"/>
      </w:rPr>
      <w:fldChar w:fldCharType="separate"/>
    </w:r>
    <w:r>
      <w:rPr>
        <w:rStyle w:val="a7"/>
        <w:rFonts w:ascii="Arial" w:hAnsi="Arial"/>
        <w:sz w:val="20"/>
      </w:rPr>
      <w:t>9</w:t>
    </w:r>
    <w:r>
      <w:rPr>
        <w:rStyle w:val="a7"/>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B42B" w14:textId="77777777" w:rsidR="000267BD" w:rsidRDefault="000267BD">
      <w:pPr>
        <w:spacing w:after="0"/>
      </w:pPr>
      <w:r>
        <w:separator/>
      </w:r>
    </w:p>
  </w:footnote>
  <w:footnote w:type="continuationSeparator" w:id="0">
    <w:p w14:paraId="53AB0543" w14:textId="77777777" w:rsidR="000267BD" w:rsidRDefault="000267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EA2"/>
    <w:multiLevelType w:val="multilevel"/>
    <w:tmpl w:val="0F090EA2"/>
    <w:lvl w:ilvl="0">
      <w:start w:val="1"/>
      <w:numFmt w:val="decimal"/>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 w15:restartNumberingAfterBreak="0">
    <w:nsid w:val="47636AF4"/>
    <w:multiLevelType w:val="multilevel"/>
    <w:tmpl w:val="47636AF4"/>
    <w:lvl w:ilvl="0">
      <w:start w:val="1"/>
      <w:numFmt w:val="decimal"/>
      <w:lvlText w:val="%1."/>
      <w:lvlJc w:val="left"/>
      <w:pPr>
        <w:tabs>
          <w:tab w:val="left" w:pos="425"/>
        </w:tabs>
        <w:ind w:left="425" w:hanging="425"/>
      </w:pPr>
      <w:rPr>
        <w:rFonts w:hint="default"/>
        <w:b/>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6CDE4633"/>
    <w:multiLevelType w:val="multilevel"/>
    <w:tmpl w:val="CA3265C2"/>
    <w:lvl w:ilvl="0">
      <w:start w:val="1"/>
      <w:numFmt w:val="decimal"/>
      <w:lvlText w:val="%1."/>
      <w:lvlJc w:val="left"/>
      <w:pPr>
        <w:tabs>
          <w:tab w:val="left" w:pos="425"/>
        </w:tabs>
        <w:ind w:left="425" w:hanging="425"/>
      </w:pPr>
      <w:rPr>
        <w:b/>
        <w:i w:val="0"/>
      </w:rPr>
    </w:lvl>
    <w:lvl w:ilvl="1">
      <w:start w:val="1"/>
      <w:numFmt w:val="lowerLetter"/>
      <w:lvlText w:val="%2."/>
      <w:lvlJc w:val="left"/>
      <w:pPr>
        <w:tabs>
          <w:tab w:val="left" w:pos="796"/>
        </w:tabs>
        <w:ind w:left="796" w:hanging="360"/>
      </w:pPr>
    </w:lvl>
    <w:lvl w:ilvl="2">
      <w:start w:val="1"/>
      <w:numFmt w:val="lowerRoman"/>
      <w:lvlText w:val="%3."/>
      <w:lvlJc w:val="right"/>
      <w:pPr>
        <w:tabs>
          <w:tab w:val="left" w:pos="1516"/>
        </w:tabs>
        <w:ind w:left="1516" w:hanging="180"/>
      </w:pPr>
    </w:lvl>
    <w:lvl w:ilvl="3">
      <w:start w:val="1"/>
      <w:numFmt w:val="decimal"/>
      <w:lvlText w:val="%4."/>
      <w:lvlJc w:val="left"/>
      <w:pPr>
        <w:tabs>
          <w:tab w:val="left" w:pos="2236"/>
        </w:tabs>
        <w:ind w:left="2236" w:hanging="360"/>
      </w:pPr>
    </w:lvl>
    <w:lvl w:ilvl="4">
      <w:start w:val="1"/>
      <w:numFmt w:val="lowerLetter"/>
      <w:lvlText w:val="%5."/>
      <w:lvlJc w:val="left"/>
      <w:pPr>
        <w:tabs>
          <w:tab w:val="left" w:pos="2956"/>
        </w:tabs>
        <w:ind w:left="2956" w:hanging="360"/>
      </w:pPr>
    </w:lvl>
    <w:lvl w:ilvl="5">
      <w:start w:val="1"/>
      <w:numFmt w:val="lowerRoman"/>
      <w:lvlText w:val="%6."/>
      <w:lvlJc w:val="right"/>
      <w:pPr>
        <w:tabs>
          <w:tab w:val="left" w:pos="3676"/>
        </w:tabs>
        <w:ind w:left="3676" w:hanging="180"/>
      </w:pPr>
    </w:lvl>
    <w:lvl w:ilvl="6">
      <w:start w:val="1"/>
      <w:numFmt w:val="decimal"/>
      <w:lvlText w:val="%7."/>
      <w:lvlJc w:val="left"/>
      <w:pPr>
        <w:tabs>
          <w:tab w:val="left" w:pos="4396"/>
        </w:tabs>
        <w:ind w:left="4396" w:hanging="360"/>
      </w:pPr>
    </w:lvl>
    <w:lvl w:ilvl="7">
      <w:start w:val="1"/>
      <w:numFmt w:val="lowerLetter"/>
      <w:lvlText w:val="%8."/>
      <w:lvlJc w:val="left"/>
      <w:pPr>
        <w:tabs>
          <w:tab w:val="left" w:pos="5116"/>
        </w:tabs>
        <w:ind w:left="5116" w:hanging="360"/>
      </w:pPr>
    </w:lvl>
    <w:lvl w:ilvl="8">
      <w:start w:val="1"/>
      <w:numFmt w:val="lowerRoman"/>
      <w:lvlText w:val="%9."/>
      <w:lvlJc w:val="right"/>
      <w:pPr>
        <w:tabs>
          <w:tab w:val="left" w:pos="5836"/>
        </w:tabs>
        <w:ind w:left="5836" w:hanging="180"/>
      </w:pPr>
    </w:lvl>
  </w:abstractNum>
  <w:num w:numId="1" w16cid:durableId="301888412">
    <w:abstractNumId w:val="1"/>
  </w:num>
  <w:num w:numId="2" w16cid:durableId="104663845">
    <w:abstractNumId w:val="0"/>
  </w:num>
  <w:num w:numId="3" w16cid:durableId="571353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92"/>
    <w:rsid w:val="000058ED"/>
    <w:rsid w:val="000133EC"/>
    <w:rsid w:val="00015CA1"/>
    <w:rsid w:val="00020D4C"/>
    <w:rsid w:val="000267BD"/>
    <w:rsid w:val="0004384F"/>
    <w:rsid w:val="000443A3"/>
    <w:rsid w:val="00056BD8"/>
    <w:rsid w:val="000828F9"/>
    <w:rsid w:val="0008427F"/>
    <w:rsid w:val="00092DC2"/>
    <w:rsid w:val="000A62A9"/>
    <w:rsid w:val="000B16EA"/>
    <w:rsid w:val="000B587C"/>
    <w:rsid w:val="000B5D63"/>
    <w:rsid w:val="000B60D1"/>
    <w:rsid w:val="000C5872"/>
    <w:rsid w:val="000D014B"/>
    <w:rsid w:val="000E117F"/>
    <w:rsid w:val="001047C4"/>
    <w:rsid w:val="00112237"/>
    <w:rsid w:val="00117EB7"/>
    <w:rsid w:val="001313C0"/>
    <w:rsid w:val="00151CB0"/>
    <w:rsid w:val="0016126F"/>
    <w:rsid w:val="00166973"/>
    <w:rsid w:val="00166F57"/>
    <w:rsid w:val="00171424"/>
    <w:rsid w:val="00171763"/>
    <w:rsid w:val="001A7978"/>
    <w:rsid w:val="001D64BE"/>
    <w:rsid w:val="001E3132"/>
    <w:rsid w:val="00201BDF"/>
    <w:rsid w:val="0021144F"/>
    <w:rsid w:val="0021163F"/>
    <w:rsid w:val="00215F47"/>
    <w:rsid w:val="0022188E"/>
    <w:rsid w:val="002237B0"/>
    <w:rsid w:val="00226F61"/>
    <w:rsid w:val="0023118E"/>
    <w:rsid w:val="00232680"/>
    <w:rsid w:val="00246D80"/>
    <w:rsid w:val="00256215"/>
    <w:rsid w:val="00264B6B"/>
    <w:rsid w:val="00265C3D"/>
    <w:rsid w:val="0027714D"/>
    <w:rsid w:val="00285556"/>
    <w:rsid w:val="00293D91"/>
    <w:rsid w:val="002A2D4F"/>
    <w:rsid w:val="002A622B"/>
    <w:rsid w:val="002B2DD5"/>
    <w:rsid w:val="002B3A5D"/>
    <w:rsid w:val="002C4731"/>
    <w:rsid w:val="002C592E"/>
    <w:rsid w:val="002D5269"/>
    <w:rsid w:val="002E03BC"/>
    <w:rsid w:val="002F2888"/>
    <w:rsid w:val="00304CF1"/>
    <w:rsid w:val="00307062"/>
    <w:rsid w:val="003448A5"/>
    <w:rsid w:val="00351E52"/>
    <w:rsid w:val="00363E49"/>
    <w:rsid w:val="00393B0A"/>
    <w:rsid w:val="003A0A0E"/>
    <w:rsid w:val="003B4BB5"/>
    <w:rsid w:val="003C0E09"/>
    <w:rsid w:val="003C45C9"/>
    <w:rsid w:val="003D252F"/>
    <w:rsid w:val="003F320B"/>
    <w:rsid w:val="003F32F3"/>
    <w:rsid w:val="003F62D6"/>
    <w:rsid w:val="00433BA5"/>
    <w:rsid w:val="00434BAE"/>
    <w:rsid w:val="00446823"/>
    <w:rsid w:val="00446F58"/>
    <w:rsid w:val="004639F5"/>
    <w:rsid w:val="00471058"/>
    <w:rsid w:val="00484F15"/>
    <w:rsid w:val="00494975"/>
    <w:rsid w:val="004974E9"/>
    <w:rsid w:val="004A0800"/>
    <w:rsid w:val="004C3934"/>
    <w:rsid w:val="004D388D"/>
    <w:rsid w:val="004D5DAF"/>
    <w:rsid w:val="004F1ADD"/>
    <w:rsid w:val="00516895"/>
    <w:rsid w:val="0052588B"/>
    <w:rsid w:val="00544418"/>
    <w:rsid w:val="005514BA"/>
    <w:rsid w:val="0055419F"/>
    <w:rsid w:val="0055477E"/>
    <w:rsid w:val="00557F32"/>
    <w:rsid w:val="005816BC"/>
    <w:rsid w:val="00587073"/>
    <w:rsid w:val="005945E4"/>
    <w:rsid w:val="00594F2E"/>
    <w:rsid w:val="005A1AF7"/>
    <w:rsid w:val="005B5F3D"/>
    <w:rsid w:val="005C176D"/>
    <w:rsid w:val="005C2B72"/>
    <w:rsid w:val="005D0A40"/>
    <w:rsid w:val="005D4919"/>
    <w:rsid w:val="005F1859"/>
    <w:rsid w:val="00612077"/>
    <w:rsid w:val="00612BB4"/>
    <w:rsid w:val="00613369"/>
    <w:rsid w:val="006149FE"/>
    <w:rsid w:val="00620C0F"/>
    <w:rsid w:val="006221C4"/>
    <w:rsid w:val="0062248E"/>
    <w:rsid w:val="00623AD5"/>
    <w:rsid w:val="00624335"/>
    <w:rsid w:val="00634F2F"/>
    <w:rsid w:val="006424F7"/>
    <w:rsid w:val="00680A73"/>
    <w:rsid w:val="00685A77"/>
    <w:rsid w:val="006928B1"/>
    <w:rsid w:val="0069743F"/>
    <w:rsid w:val="006B4E4B"/>
    <w:rsid w:val="006C647D"/>
    <w:rsid w:val="006C6A28"/>
    <w:rsid w:val="006D2362"/>
    <w:rsid w:val="006E3049"/>
    <w:rsid w:val="006E38EF"/>
    <w:rsid w:val="006F34E0"/>
    <w:rsid w:val="007011E9"/>
    <w:rsid w:val="00710E68"/>
    <w:rsid w:val="007125E2"/>
    <w:rsid w:val="00723747"/>
    <w:rsid w:val="00726B62"/>
    <w:rsid w:val="00733631"/>
    <w:rsid w:val="0074007F"/>
    <w:rsid w:val="00741B9A"/>
    <w:rsid w:val="00744B74"/>
    <w:rsid w:val="007456FC"/>
    <w:rsid w:val="007570DE"/>
    <w:rsid w:val="007665D5"/>
    <w:rsid w:val="00767A8F"/>
    <w:rsid w:val="007A609E"/>
    <w:rsid w:val="007A761C"/>
    <w:rsid w:val="007B0294"/>
    <w:rsid w:val="007B3741"/>
    <w:rsid w:val="007D31DE"/>
    <w:rsid w:val="007E3D85"/>
    <w:rsid w:val="007F3009"/>
    <w:rsid w:val="007F650C"/>
    <w:rsid w:val="007F7F2A"/>
    <w:rsid w:val="008078A3"/>
    <w:rsid w:val="008135D1"/>
    <w:rsid w:val="008173CC"/>
    <w:rsid w:val="0082627E"/>
    <w:rsid w:val="00831F74"/>
    <w:rsid w:val="00832738"/>
    <w:rsid w:val="00844B23"/>
    <w:rsid w:val="00854215"/>
    <w:rsid w:val="008676A4"/>
    <w:rsid w:val="008869DA"/>
    <w:rsid w:val="008A31F3"/>
    <w:rsid w:val="008A5732"/>
    <w:rsid w:val="008D7E49"/>
    <w:rsid w:val="008E30B5"/>
    <w:rsid w:val="008E62C2"/>
    <w:rsid w:val="008F0AE2"/>
    <w:rsid w:val="008F768A"/>
    <w:rsid w:val="009073EB"/>
    <w:rsid w:val="00911432"/>
    <w:rsid w:val="00922657"/>
    <w:rsid w:val="009248B7"/>
    <w:rsid w:val="009576B8"/>
    <w:rsid w:val="00960075"/>
    <w:rsid w:val="00962073"/>
    <w:rsid w:val="00962DA3"/>
    <w:rsid w:val="00964FA0"/>
    <w:rsid w:val="00976B4C"/>
    <w:rsid w:val="00977D7F"/>
    <w:rsid w:val="00994704"/>
    <w:rsid w:val="009A307B"/>
    <w:rsid w:val="009C1574"/>
    <w:rsid w:val="009C6F09"/>
    <w:rsid w:val="009D2EEB"/>
    <w:rsid w:val="009E72C9"/>
    <w:rsid w:val="009F170C"/>
    <w:rsid w:val="00A04196"/>
    <w:rsid w:val="00A3629C"/>
    <w:rsid w:val="00A431A4"/>
    <w:rsid w:val="00A446D6"/>
    <w:rsid w:val="00A5305A"/>
    <w:rsid w:val="00A85864"/>
    <w:rsid w:val="00AA6EEC"/>
    <w:rsid w:val="00AB1709"/>
    <w:rsid w:val="00AB4C10"/>
    <w:rsid w:val="00AB53D8"/>
    <w:rsid w:val="00AB5899"/>
    <w:rsid w:val="00AC19C6"/>
    <w:rsid w:val="00AC56E3"/>
    <w:rsid w:val="00AD0A40"/>
    <w:rsid w:val="00AE2A38"/>
    <w:rsid w:val="00AE3924"/>
    <w:rsid w:val="00AF573E"/>
    <w:rsid w:val="00B00B1E"/>
    <w:rsid w:val="00B044F3"/>
    <w:rsid w:val="00B04635"/>
    <w:rsid w:val="00B209BA"/>
    <w:rsid w:val="00B21EAA"/>
    <w:rsid w:val="00B24125"/>
    <w:rsid w:val="00B24C93"/>
    <w:rsid w:val="00B41736"/>
    <w:rsid w:val="00B47F87"/>
    <w:rsid w:val="00B607B4"/>
    <w:rsid w:val="00B662D2"/>
    <w:rsid w:val="00B72E05"/>
    <w:rsid w:val="00B809BA"/>
    <w:rsid w:val="00B87612"/>
    <w:rsid w:val="00BA733F"/>
    <w:rsid w:val="00BC2AFE"/>
    <w:rsid w:val="00BC6998"/>
    <w:rsid w:val="00BD37EC"/>
    <w:rsid w:val="00BD755C"/>
    <w:rsid w:val="00BE0096"/>
    <w:rsid w:val="00BF328F"/>
    <w:rsid w:val="00C0300E"/>
    <w:rsid w:val="00C05435"/>
    <w:rsid w:val="00C124A1"/>
    <w:rsid w:val="00C24F69"/>
    <w:rsid w:val="00C43A92"/>
    <w:rsid w:val="00C63641"/>
    <w:rsid w:val="00C76C88"/>
    <w:rsid w:val="00C85E78"/>
    <w:rsid w:val="00C90D65"/>
    <w:rsid w:val="00CA3DF5"/>
    <w:rsid w:val="00CA4914"/>
    <w:rsid w:val="00CA77CF"/>
    <w:rsid w:val="00CC4F7E"/>
    <w:rsid w:val="00CD4189"/>
    <w:rsid w:val="00CF2D3F"/>
    <w:rsid w:val="00CF4A6A"/>
    <w:rsid w:val="00D108C0"/>
    <w:rsid w:val="00D1344D"/>
    <w:rsid w:val="00D2023B"/>
    <w:rsid w:val="00D33892"/>
    <w:rsid w:val="00D47A5C"/>
    <w:rsid w:val="00D52637"/>
    <w:rsid w:val="00D55160"/>
    <w:rsid w:val="00D73888"/>
    <w:rsid w:val="00DB6A13"/>
    <w:rsid w:val="00DC204A"/>
    <w:rsid w:val="00DD4F3E"/>
    <w:rsid w:val="00DE2C9D"/>
    <w:rsid w:val="00DF2DA3"/>
    <w:rsid w:val="00E00BBF"/>
    <w:rsid w:val="00E02EFA"/>
    <w:rsid w:val="00E12918"/>
    <w:rsid w:val="00E17DE4"/>
    <w:rsid w:val="00E26EE8"/>
    <w:rsid w:val="00E52300"/>
    <w:rsid w:val="00E6198B"/>
    <w:rsid w:val="00E63906"/>
    <w:rsid w:val="00E63B4C"/>
    <w:rsid w:val="00E64C62"/>
    <w:rsid w:val="00E666D0"/>
    <w:rsid w:val="00E73A82"/>
    <w:rsid w:val="00E77F1F"/>
    <w:rsid w:val="00E80263"/>
    <w:rsid w:val="00E8061A"/>
    <w:rsid w:val="00E85B2A"/>
    <w:rsid w:val="00E922ED"/>
    <w:rsid w:val="00E93F2C"/>
    <w:rsid w:val="00E97FBD"/>
    <w:rsid w:val="00EC09E8"/>
    <w:rsid w:val="00EC3547"/>
    <w:rsid w:val="00EC70C9"/>
    <w:rsid w:val="00ED43FD"/>
    <w:rsid w:val="00ED4D8A"/>
    <w:rsid w:val="00ED6232"/>
    <w:rsid w:val="00ED6DF0"/>
    <w:rsid w:val="00F157BB"/>
    <w:rsid w:val="00F20C50"/>
    <w:rsid w:val="00F27532"/>
    <w:rsid w:val="00F431DD"/>
    <w:rsid w:val="00F70400"/>
    <w:rsid w:val="00F72811"/>
    <w:rsid w:val="00F92A55"/>
    <w:rsid w:val="00F92D61"/>
    <w:rsid w:val="00FB31B5"/>
    <w:rsid w:val="00FB48FF"/>
    <w:rsid w:val="00FD345F"/>
    <w:rsid w:val="00FD3E92"/>
    <w:rsid w:val="00FD5E04"/>
    <w:rsid w:val="00FD761B"/>
    <w:rsid w:val="00FE32F7"/>
    <w:rsid w:val="00FE37E0"/>
    <w:rsid w:val="00FF0832"/>
    <w:rsid w:val="00FF218F"/>
    <w:rsid w:val="00FF3710"/>
    <w:rsid w:val="00FF4F44"/>
    <w:rsid w:val="07324F02"/>
    <w:rsid w:val="0AFD6A02"/>
    <w:rsid w:val="14C00CF1"/>
    <w:rsid w:val="1A5C5A0E"/>
    <w:rsid w:val="279967BE"/>
    <w:rsid w:val="3C095DB0"/>
    <w:rsid w:val="3E711937"/>
    <w:rsid w:val="4AE00962"/>
    <w:rsid w:val="507500B0"/>
    <w:rsid w:val="51D5018A"/>
    <w:rsid w:val="5E8E5863"/>
    <w:rsid w:val="6F1E2FA8"/>
    <w:rsid w:val="6F40792B"/>
    <w:rsid w:val="76DF428F"/>
    <w:rsid w:val="7C84424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33DE2B"/>
  <w15:docId w15:val="{703F65C1-C7B2-46CD-8A2A-4F70F877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link w:val="Char0"/>
    <w:pPr>
      <w:spacing w:after="120" w:line="240" w:lineRule="auto"/>
    </w:pPr>
    <w:rPr>
      <w:rFonts w:ascii="Times New Roman" w:eastAsia="Times New Roman" w:hAnsi="Times New Roman" w:cs="Times New Roman"/>
      <w:sz w:val="24"/>
      <w:szCs w:val="20"/>
      <w:lang w:eastAsia="el-GR"/>
    </w:rPr>
  </w:style>
  <w:style w:type="paragraph" w:styleId="a5">
    <w:name w:val="Body Text Indent"/>
    <w:basedOn w:val="a"/>
    <w:link w:val="Char1"/>
    <w:uiPriority w:val="99"/>
    <w:semiHidden/>
    <w:unhideWhenUsed/>
    <w:pPr>
      <w:spacing w:after="120"/>
      <w:ind w:left="283"/>
    </w:pPr>
  </w:style>
  <w:style w:type="paragraph" w:styleId="a6">
    <w:name w:val="footer"/>
    <w:basedOn w:val="a"/>
    <w:link w:val="Char2"/>
    <w:qFormat/>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styleId="-">
    <w:name w:val="Hyperlink"/>
    <w:basedOn w:val="a0"/>
    <w:uiPriority w:val="99"/>
    <w:unhideWhenUsed/>
    <w:qFormat/>
    <w:rPr>
      <w:color w:val="0000FF" w:themeColor="hyperlink"/>
      <w:u w:val="single"/>
    </w:rPr>
  </w:style>
  <w:style w:type="character" w:styleId="a7">
    <w:name w:val="page number"/>
    <w:basedOn w:val="a0"/>
    <w:qFormat/>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basedOn w:val="a0"/>
    <w:link w:val="a6"/>
    <w:rPr>
      <w:rFonts w:ascii="Times New Roman" w:eastAsia="Times New Roman" w:hAnsi="Times New Roman" w:cs="Times New Roman"/>
      <w:sz w:val="24"/>
      <w:szCs w:val="20"/>
      <w:lang w:eastAsia="el-GR"/>
    </w:r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0">
    <w:name w:val="Σώμα κειμένου Char"/>
    <w:basedOn w:val="a0"/>
    <w:link w:val="a4"/>
    <w:qFormat/>
    <w:rPr>
      <w:rFonts w:ascii="Times New Roman" w:eastAsia="Times New Roman" w:hAnsi="Times New Roman" w:cs="Times New Roman"/>
      <w:sz w:val="24"/>
      <w:szCs w:val="20"/>
      <w:lang w:eastAsia="el-GR"/>
    </w:rPr>
  </w:style>
  <w:style w:type="character" w:customStyle="1" w:styleId="Char1">
    <w:name w:val="Σώμα κείμενου με εσοχή Char"/>
    <w:basedOn w:val="a0"/>
    <w:link w:val="a5"/>
    <w:uiPriority w:val="99"/>
    <w:semiHidden/>
    <w:qFormat/>
  </w:style>
  <w:style w:type="paragraph" w:customStyle="1" w:styleId="a9">
    <w:name w:val="ΟΣ_παρ_κειμένου"/>
    <w:basedOn w:val="a"/>
    <w:link w:val="Char3"/>
    <w:qFormat/>
    <w:pPr>
      <w:spacing w:before="120" w:after="0" w:line="340" w:lineRule="atLeast"/>
      <w:jc w:val="both"/>
    </w:pPr>
    <w:rPr>
      <w:rFonts w:ascii="Tahoma" w:eastAsia="Times New Roman" w:hAnsi="Tahoma" w:cs="Tahoma"/>
      <w:lang w:eastAsia="el-GR"/>
    </w:rPr>
  </w:style>
  <w:style w:type="character" w:customStyle="1" w:styleId="Char3">
    <w:name w:val="ΟΣ_παρ_κειμένου Char"/>
    <w:link w:val="a9"/>
    <w:qFormat/>
    <w:rPr>
      <w:rFonts w:ascii="Tahoma" w:eastAsia="Times New Roman" w:hAnsi="Tahoma" w:cs="Tahoma"/>
      <w:lang w:eastAsia="el-GR"/>
    </w:rPr>
  </w:style>
  <w:style w:type="paragraph" w:styleId="aa">
    <w:name w:val="List Paragraph"/>
    <w:basedOn w:val="a"/>
    <w:uiPriority w:val="34"/>
    <w:qFormat/>
    <w:pPr>
      <w:ind w:left="720"/>
      <w:contextualSpacing/>
    </w:pPr>
  </w:style>
  <w:style w:type="paragraph" w:customStyle="1" w:styleId="10">
    <w:name w:val="Βασικό1"/>
    <w:rsid w:val="00BF328F"/>
    <w:pPr>
      <w:spacing w:before="100" w:beforeAutospacing="1" w:after="100" w:afterAutospacing="1" w:line="273" w:lineRule="auto"/>
    </w:pPr>
    <w:rPr>
      <w:rFonts w:ascii="Calibri" w:eastAsia="Times New Roman" w:hAnsi="Calibri" w:cs="Times New Roman"/>
      <w:sz w:val="24"/>
      <w:szCs w:val="24"/>
    </w:rPr>
  </w:style>
  <w:style w:type="table" w:customStyle="1" w:styleId="TableNormal">
    <w:name w:val="Table Normal"/>
    <w:semiHidden/>
    <w:rsid w:val="00ED43FD"/>
    <w:rPr>
      <w:rFonts w:ascii="Times New Roman" w:eastAsia="Times New Roman" w:hAnsi="Times New Roman" w:cs="Times New Roman"/>
    </w:rPr>
    <w:tblPr>
      <w:tblCellMar>
        <w:top w:w="0" w:type="dxa"/>
        <w:left w:w="0" w:type="dxa"/>
        <w:bottom w:w="0" w:type="dxa"/>
        <w:right w:w="0" w:type="dxa"/>
      </w:tblCellMar>
    </w:tblPr>
  </w:style>
  <w:style w:type="paragraph" w:styleId="ab">
    <w:name w:val="header"/>
    <w:basedOn w:val="a"/>
    <w:link w:val="Char4"/>
    <w:uiPriority w:val="99"/>
    <w:unhideWhenUsed/>
    <w:rsid w:val="00C43A92"/>
    <w:pPr>
      <w:tabs>
        <w:tab w:val="center" w:pos="4153"/>
        <w:tab w:val="right" w:pos="8306"/>
      </w:tabs>
      <w:spacing w:after="0" w:line="240" w:lineRule="auto"/>
    </w:pPr>
  </w:style>
  <w:style w:type="character" w:customStyle="1" w:styleId="Char4">
    <w:name w:val="Κεφαλίδα Char"/>
    <w:basedOn w:val="a0"/>
    <w:link w:val="ab"/>
    <w:uiPriority w:val="99"/>
    <w:rsid w:val="00C43A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1104">
      <w:bodyDiv w:val="1"/>
      <w:marLeft w:val="0"/>
      <w:marRight w:val="0"/>
      <w:marTop w:val="0"/>
      <w:marBottom w:val="0"/>
      <w:divBdr>
        <w:top w:val="none" w:sz="0" w:space="0" w:color="auto"/>
        <w:left w:val="none" w:sz="0" w:space="0" w:color="auto"/>
        <w:bottom w:val="none" w:sz="0" w:space="0" w:color="auto"/>
        <w:right w:val="none" w:sz="0" w:space="0" w:color="auto"/>
      </w:divBdr>
    </w:div>
    <w:div w:id="1640987674">
      <w:bodyDiv w:val="1"/>
      <w:marLeft w:val="0"/>
      <w:marRight w:val="0"/>
      <w:marTop w:val="0"/>
      <w:marBottom w:val="0"/>
      <w:divBdr>
        <w:top w:val="none" w:sz="0" w:space="0" w:color="auto"/>
        <w:left w:val="none" w:sz="0" w:space="0" w:color="auto"/>
        <w:bottom w:val="none" w:sz="0" w:space="0" w:color="auto"/>
        <w:right w:val="none" w:sz="0" w:space="0" w:color="auto"/>
      </w:divBdr>
    </w:div>
    <w:div w:id="1812289905">
      <w:bodyDiv w:val="1"/>
      <w:marLeft w:val="0"/>
      <w:marRight w:val="0"/>
      <w:marTop w:val="0"/>
      <w:marBottom w:val="0"/>
      <w:divBdr>
        <w:top w:val="none" w:sz="0" w:space="0" w:color="auto"/>
        <w:left w:val="none" w:sz="0" w:space="0" w:color="auto"/>
        <w:bottom w:val="none" w:sz="0" w:space="0" w:color="auto"/>
        <w:right w:val="none" w:sz="0" w:space="0" w:color="auto"/>
      </w:divBdr>
    </w:div>
    <w:div w:id="1864516311">
      <w:bodyDiv w:val="1"/>
      <w:marLeft w:val="0"/>
      <w:marRight w:val="0"/>
      <w:marTop w:val="0"/>
      <w:marBottom w:val="0"/>
      <w:divBdr>
        <w:top w:val="none" w:sz="0" w:space="0" w:color="auto"/>
        <w:left w:val="none" w:sz="0" w:space="0" w:color="auto"/>
        <w:bottom w:val="none" w:sz="0" w:space="0" w:color="auto"/>
        <w:right w:val="none" w:sz="0" w:space="0" w:color="auto"/>
      </w:divBdr>
    </w:div>
    <w:div w:id="198326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tek.g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tek.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ek.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v.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etek.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D4211-3F18-4E4D-851D-BAA07E00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3636</Words>
  <Characters>19638</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Konstantinidou</dc:creator>
  <cp:lastModifiedBy>ΠΑΣΧΑΛΗΣ ΛΕΜΟΝΗΣ</cp:lastModifiedBy>
  <cp:revision>2</cp:revision>
  <cp:lastPrinted>2023-02-14T07:39:00Z</cp:lastPrinted>
  <dcterms:created xsi:type="dcterms:W3CDTF">2023-02-14T18:28:00Z</dcterms:created>
  <dcterms:modified xsi:type="dcterms:W3CDTF">2023-02-14T18:28:00Z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364166F2136A4B7887BFBEF072C1E561</vt:lpwstr>
  </property>
</Properties>
</file>